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61" w:rsidRDefault="00AE2E61" w:rsidP="00196ACC">
      <w:pPr>
        <w:pStyle w:val="NormalnyWeb"/>
        <w:spacing w:before="0" w:beforeAutospacing="0" w:after="150" w:afterAutospacing="0" w:line="336" w:lineRule="atLeast"/>
        <w:jc w:val="both"/>
        <w:textAlignment w:val="baseline"/>
        <w:rPr>
          <w:b/>
          <w:sz w:val="28"/>
        </w:rPr>
      </w:pPr>
      <w:bookmarkStart w:id="0" w:name="_GoBack"/>
      <w:bookmarkEnd w:id="0"/>
      <w:r w:rsidRPr="00FE394F">
        <w:rPr>
          <w:b/>
          <w:sz w:val="28"/>
        </w:rPr>
        <w:t>Spotkani</w:t>
      </w:r>
      <w:r w:rsidR="00207CC4" w:rsidRPr="00FE394F">
        <w:rPr>
          <w:b/>
          <w:sz w:val="28"/>
        </w:rPr>
        <w:t xml:space="preserve">e </w:t>
      </w:r>
      <w:proofErr w:type="spellStart"/>
      <w:r w:rsidR="00207CC4" w:rsidRPr="00FE394F">
        <w:rPr>
          <w:b/>
          <w:sz w:val="28"/>
        </w:rPr>
        <w:t>i</w:t>
      </w:r>
      <w:r w:rsidR="00170A90" w:rsidRPr="00FE394F">
        <w:rPr>
          <w:b/>
          <w:sz w:val="28"/>
        </w:rPr>
        <w:t>nformacyjno</w:t>
      </w:r>
      <w:proofErr w:type="spellEnd"/>
      <w:r w:rsidR="00170A90" w:rsidRPr="00FE394F">
        <w:rPr>
          <w:b/>
          <w:sz w:val="28"/>
        </w:rPr>
        <w:t xml:space="preserve"> – konsultacyjne dotyczące</w:t>
      </w:r>
      <w:r w:rsidR="00207CC4" w:rsidRPr="00FE394F">
        <w:rPr>
          <w:b/>
          <w:sz w:val="28"/>
        </w:rPr>
        <w:t xml:space="preserve"> aktualizacji</w:t>
      </w:r>
      <w:r w:rsidRPr="00FE394F">
        <w:rPr>
          <w:b/>
          <w:sz w:val="28"/>
        </w:rPr>
        <w:t xml:space="preserve"> Lokalnej Strategii Rozwoju oraz </w:t>
      </w:r>
      <w:r w:rsidR="00170A90" w:rsidRPr="00FE394F">
        <w:rPr>
          <w:b/>
          <w:sz w:val="28"/>
        </w:rPr>
        <w:t xml:space="preserve">zmiany </w:t>
      </w:r>
      <w:r w:rsidRPr="00FE394F">
        <w:rPr>
          <w:b/>
          <w:sz w:val="28"/>
        </w:rPr>
        <w:t>kryteriów wyboru</w:t>
      </w:r>
      <w:r w:rsidR="00D10690" w:rsidRPr="00FE394F">
        <w:rPr>
          <w:b/>
          <w:sz w:val="28"/>
        </w:rPr>
        <w:t xml:space="preserve"> operacji</w:t>
      </w:r>
      <w:r w:rsidR="00170A90" w:rsidRPr="00FE394F">
        <w:rPr>
          <w:b/>
          <w:sz w:val="28"/>
        </w:rPr>
        <w:t>.</w:t>
      </w:r>
    </w:p>
    <w:p w:rsidR="00FE394F" w:rsidRPr="00FE394F" w:rsidRDefault="00FE394F" w:rsidP="00196ACC">
      <w:pPr>
        <w:pStyle w:val="NormalnyWeb"/>
        <w:spacing w:before="0" w:beforeAutospacing="0" w:after="150" w:afterAutospacing="0" w:line="336" w:lineRule="atLeast"/>
        <w:jc w:val="both"/>
        <w:textAlignment w:val="baseline"/>
        <w:rPr>
          <w:b/>
          <w:sz w:val="28"/>
        </w:rPr>
      </w:pPr>
    </w:p>
    <w:p w:rsidR="00AE2E61" w:rsidRPr="00AE2E61" w:rsidRDefault="00207CC4" w:rsidP="00196ACC">
      <w:pPr>
        <w:pStyle w:val="NormalnyWeb"/>
        <w:spacing w:before="0" w:beforeAutospacing="0" w:after="150" w:afterAutospacing="0" w:line="336" w:lineRule="atLeast"/>
        <w:jc w:val="both"/>
        <w:textAlignment w:val="baseline"/>
      </w:pPr>
      <w:r>
        <w:rPr>
          <w:bdr w:val="none" w:sz="0" w:space="0" w:color="auto" w:frame="1"/>
        </w:rPr>
        <w:t>Serdecznie zapraszamy</w:t>
      </w:r>
      <w:r w:rsidR="00196ACC">
        <w:rPr>
          <w:bdr w:val="none" w:sz="0" w:space="0" w:color="auto" w:frame="1"/>
        </w:rPr>
        <w:t xml:space="preserve"> </w:t>
      </w:r>
      <w:r w:rsidR="00D10690">
        <w:rPr>
          <w:bdr w:val="none" w:sz="0" w:space="0" w:color="auto" w:frame="1"/>
        </w:rPr>
        <w:t xml:space="preserve">Członków Stowarzyszenia LGR „7 Ryb” oraz </w:t>
      </w:r>
      <w:r w:rsidR="00196ACC">
        <w:rPr>
          <w:bdr w:val="none" w:sz="0" w:space="0" w:color="auto" w:frame="1"/>
        </w:rPr>
        <w:t xml:space="preserve">lokalną społeczność, </w:t>
      </w:r>
      <w:r w:rsidR="00D10690">
        <w:rPr>
          <w:bdr w:val="none" w:sz="0" w:space="0" w:color="auto" w:frame="1"/>
        </w:rPr>
        <w:br/>
      </w:r>
      <w:r w:rsidR="00196ACC">
        <w:rPr>
          <w:bdr w:val="none" w:sz="0" w:space="0" w:color="auto" w:frame="1"/>
        </w:rPr>
        <w:t>w tym przedstawi</w:t>
      </w:r>
      <w:r>
        <w:rPr>
          <w:bdr w:val="none" w:sz="0" w:space="0" w:color="auto" w:frame="1"/>
        </w:rPr>
        <w:t>cieli grup</w:t>
      </w:r>
      <w:r w:rsidR="00170A90">
        <w:rPr>
          <w:bdr w:val="none" w:sz="0" w:space="0" w:color="auto" w:frame="1"/>
        </w:rPr>
        <w:t xml:space="preserve">y </w:t>
      </w:r>
      <w:proofErr w:type="spellStart"/>
      <w:r w:rsidR="00170A90">
        <w:rPr>
          <w:bdr w:val="none" w:sz="0" w:space="0" w:color="auto" w:frame="1"/>
        </w:rPr>
        <w:t>defaworyzowanej</w:t>
      </w:r>
      <w:proofErr w:type="spellEnd"/>
      <w:r w:rsidR="00FE394F">
        <w:rPr>
          <w:bdr w:val="none" w:sz="0" w:space="0" w:color="auto" w:frame="1"/>
        </w:rPr>
        <w:t>,</w:t>
      </w:r>
      <w:r w:rsidRPr="00DE5F5C">
        <w:rPr>
          <w:color w:val="FF0000"/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na</w:t>
      </w:r>
      <w:r w:rsidR="00AE2E61" w:rsidRPr="00AE2E61">
        <w:rPr>
          <w:bdr w:val="none" w:sz="0" w:space="0" w:color="auto" w:frame="1"/>
        </w:rPr>
        <w:t xml:space="preserve"> spotkanie </w:t>
      </w:r>
      <w:proofErr w:type="spellStart"/>
      <w:r w:rsidR="00AE2E61" w:rsidRPr="00AE2E61">
        <w:rPr>
          <w:bdr w:val="none" w:sz="0" w:space="0" w:color="auto" w:frame="1"/>
        </w:rPr>
        <w:t>informacy</w:t>
      </w:r>
      <w:r>
        <w:rPr>
          <w:bdr w:val="none" w:sz="0" w:space="0" w:color="auto" w:frame="1"/>
        </w:rPr>
        <w:t>j</w:t>
      </w:r>
      <w:r w:rsidR="00D10690">
        <w:rPr>
          <w:bdr w:val="none" w:sz="0" w:space="0" w:color="auto" w:frame="1"/>
        </w:rPr>
        <w:t>no</w:t>
      </w:r>
      <w:proofErr w:type="spellEnd"/>
      <w:r w:rsidR="00D10690">
        <w:rPr>
          <w:bdr w:val="none" w:sz="0" w:space="0" w:color="auto" w:frame="1"/>
        </w:rPr>
        <w:t xml:space="preserve"> – konsultacyjne dotyczące</w:t>
      </w:r>
      <w:r w:rsidR="00AE2E61" w:rsidRPr="00AE2E61">
        <w:rPr>
          <w:bdr w:val="none" w:sz="0" w:space="0" w:color="auto" w:frame="1"/>
        </w:rPr>
        <w:t xml:space="preserve"> </w:t>
      </w:r>
      <w:r w:rsidR="00D10690">
        <w:t>aktualizacji</w:t>
      </w:r>
      <w:r w:rsidR="00AE2E61" w:rsidRPr="00AE2E61">
        <w:t xml:space="preserve"> Lokalnej Strategii Rozwoju oraz </w:t>
      </w:r>
      <w:r w:rsidR="00170A90">
        <w:t xml:space="preserve">zmiany </w:t>
      </w:r>
      <w:r w:rsidR="00AE2E61" w:rsidRPr="00AE2E61">
        <w:t>kryteriów wyboru</w:t>
      </w:r>
      <w:r w:rsidR="00D10690">
        <w:t xml:space="preserve"> operacji</w:t>
      </w:r>
      <w:r w:rsidR="00AD12D8">
        <w:t xml:space="preserve">, które odbędzie się </w:t>
      </w:r>
      <w:r w:rsidR="00AD12D8" w:rsidRPr="00FE394F">
        <w:rPr>
          <w:b/>
          <w:color w:val="FF0000"/>
        </w:rPr>
        <w:t>27</w:t>
      </w:r>
      <w:r w:rsidR="00AE2E61" w:rsidRPr="00FE394F">
        <w:rPr>
          <w:b/>
          <w:color w:val="FF0000"/>
        </w:rPr>
        <w:t xml:space="preserve"> marca o godzinie 17.00</w:t>
      </w:r>
      <w:r w:rsidR="00AE2E61" w:rsidRPr="00FE394F">
        <w:rPr>
          <w:color w:val="FF0000"/>
        </w:rPr>
        <w:t xml:space="preserve"> </w:t>
      </w:r>
      <w:proofErr w:type="gramStart"/>
      <w:r w:rsidR="00AE2E61" w:rsidRPr="00AE2E61">
        <w:t>w</w:t>
      </w:r>
      <w:proofErr w:type="gramEnd"/>
      <w:r w:rsidR="00AE2E61" w:rsidRPr="00AE2E61">
        <w:t xml:space="preserve"> Biurze Lokalnej Grupy Rybackiej „7 Ryb”, ul. Kolejowa 24, 62-100 Wągrowiec. </w:t>
      </w:r>
    </w:p>
    <w:p w:rsidR="00AE2E61" w:rsidRPr="00AE2E61" w:rsidRDefault="00AE2E61" w:rsidP="00196ACC">
      <w:pPr>
        <w:pStyle w:val="NormalnyWeb"/>
        <w:spacing w:before="0" w:beforeAutospacing="0" w:after="0" w:afterAutospacing="0" w:line="336" w:lineRule="atLeast"/>
        <w:ind w:left="2124"/>
        <w:jc w:val="both"/>
        <w:textAlignment w:val="baseline"/>
        <w:rPr>
          <w:bdr w:val="none" w:sz="0" w:space="0" w:color="auto" w:frame="1"/>
        </w:rPr>
      </w:pPr>
    </w:p>
    <w:p w:rsidR="00AE2E61" w:rsidRDefault="00AE2E61" w:rsidP="00D10690">
      <w:pPr>
        <w:pStyle w:val="NormalnyWeb"/>
        <w:spacing w:before="0" w:beforeAutospacing="0" w:after="0" w:afterAutospacing="0" w:line="336" w:lineRule="atLeast"/>
        <w:ind w:left="4248" w:firstLine="708"/>
        <w:jc w:val="both"/>
        <w:textAlignment w:val="baseline"/>
        <w:rPr>
          <w:b/>
          <w:i/>
          <w:bdr w:val="none" w:sz="0" w:space="0" w:color="auto" w:frame="1"/>
        </w:rPr>
      </w:pPr>
      <w:r w:rsidRPr="00FE394F">
        <w:rPr>
          <w:b/>
          <w:i/>
          <w:bdr w:val="none" w:sz="0" w:space="0" w:color="auto" w:frame="1"/>
        </w:rPr>
        <w:t xml:space="preserve">Zarząd Stowarzyszenia </w:t>
      </w:r>
      <w:r w:rsidR="00D10690" w:rsidRPr="00FE394F">
        <w:rPr>
          <w:b/>
          <w:i/>
          <w:bdr w:val="none" w:sz="0" w:space="0" w:color="auto" w:frame="1"/>
        </w:rPr>
        <w:t>LGR</w:t>
      </w:r>
      <w:r w:rsidRPr="00FE394F">
        <w:rPr>
          <w:b/>
          <w:i/>
          <w:bdr w:val="none" w:sz="0" w:space="0" w:color="auto" w:frame="1"/>
        </w:rPr>
        <w:t xml:space="preserve"> „7 Ryb”</w:t>
      </w:r>
    </w:p>
    <w:p w:rsidR="00FE394F" w:rsidRDefault="00FE394F" w:rsidP="00D10690">
      <w:pPr>
        <w:pStyle w:val="NormalnyWeb"/>
        <w:spacing w:before="0" w:beforeAutospacing="0" w:after="0" w:afterAutospacing="0" w:line="336" w:lineRule="atLeast"/>
        <w:ind w:left="4248" w:firstLine="708"/>
        <w:jc w:val="both"/>
        <w:textAlignment w:val="baseline"/>
        <w:rPr>
          <w:b/>
          <w:i/>
          <w:bdr w:val="none" w:sz="0" w:space="0" w:color="auto" w:frame="1"/>
        </w:rPr>
      </w:pPr>
    </w:p>
    <w:p w:rsidR="00FE394F" w:rsidRDefault="00FE394F" w:rsidP="00D10690">
      <w:pPr>
        <w:pStyle w:val="NormalnyWeb"/>
        <w:spacing w:before="0" w:beforeAutospacing="0" w:after="0" w:afterAutospacing="0" w:line="336" w:lineRule="atLeast"/>
        <w:ind w:left="4248" w:firstLine="708"/>
        <w:jc w:val="both"/>
        <w:textAlignment w:val="baseline"/>
        <w:rPr>
          <w:b/>
          <w:i/>
          <w:bdr w:val="none" w:sz="0" w:space="0" w:color="auto" w:frame="1"/>
        </w:rPr>
      </w:pPr>
    </w:p>
    <w:p w:rsidR="00FE394F" w:rsidRPr="00FE394F" w:rsidRDefault="00FE394F" w:rsidP="00D10690">
      <w:pPr>
        <w:pStyle w:val="NormalnyWeb"/>
        <w:spacing w:before="0" w:beforeAutospacing="0" w:after="0" w:afterAutospacing="0" w:line="336" w:lineRule="atLeast"/>
        <w:ind w:left="4248" w:firstLine="708"/>
        <w:jc w:val="both"/>
        <w:textAlignment w:val="baseline"/>
        <w:rPr>
          <w:b/>
          <w:i/>
          <w:bdr w:val="none" w:sz="0" w:space="0" w:color="auto" w:frame="1"/>
        </w:rPr>
      </w:pPr>
    </w:p>
    <w:p w:rsidR="00FE394F" w:rsidRDefault="00FE394F" w:rsidP="00D10690">
      <w:pPr>
        <w:pStyle w:val="NormalnyWeb"/>
        <w:spacing w:before="0" w:beforeAutospacing="0" w:after="0" w:afterAutospacing="0" w:line="336" w:lineRule="atLeast"/>
        <w:ind w:left="4248" w:firstLine="708"/>
        <w:jc w:val="both"/>
        <w:textAlignment w:val="baseline"/>
        <w:rPr>
          <w:bdr w:val="none" w:sz="0" w:space="0" w:color="auto" w:frame="1"/>
        </w:rPr>
      </w:pPr>
    </w:p>
    <w:tbl>
      <w:tblPr>
        <w:tblW w:w="7103" w:type="dxa"/>
        <w:tblInd w:w="99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6"/>
        <w:gridCol w:w="966"/>
        <w:gridCol w:w="3366"/>
      </w:tblGrid>
      <w:tr w:rsidR="00FE394F" w:rsidTr="00760F5C">
        <w:trPr>
          <w:trHeight w:val="1044"/>
        </w:trPr>
        <w:tc>
          <w:tcPr>
            <w:tcW w:w="29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94F" w:rsidRDefault="00FE394F" w:rsidP="00760F5C">
            <w:pPr>
              <w:spacing w:after="0" w:line="24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585C618E" wp14:editId="6B17786C">
                  <wp:extent cx="1781175" cy="571500"/>
                  <wp:effectExtent l="0" t="0" r="9525" b="0"/>
                  <wp:docPr id="3" name="Obraz 3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94F" w:rsidRDefault="00FE394F" w:rsidP="00760F5C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7E73C064" wp14:editId="39A8B197">
                  <wp:extent cx="476250" cy="65722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94F" w:rsidRDefault="00FE394F" w:rsidP="00760F5C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17B1D20A" wp14:editId="1BD3777E">
                  <wp:extent cx="2000250" cy="695325"/>
                  <wp:effectExtent l="0" t="0" r="0" b="9525"/>
                  <wp:docPr id="1" name="Obraz 1" descr="R:\Pomoc Techniczna i Montoring PO RYBY 2007-2013\!!! ROBOCZY\00_ZNAKOWANIE po ryby 2014-2020\01_księga wizualizacji znaku 2014-2020\logotypy Po RYBY i UE EFMR 2014-2020\04_UE_EFMR\Ue pl poziom\UE color poziom p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R:\Pomoc Techniczna i Montoring PO RYBY 2007-2013\!!! ROBOCZY\00_ZNAKOWANIE po ryby 2014-2020\01_księga wizualizacji znaku 2014-2020\logotypy Po RYBY i UE EFMR 2014-2020\04_UE_EFMR\Ue pl poziom\UE color poziom p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14" b="17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394F" w:rsidRPr="00AE2E61" w:rsidRDefault="00FE394F" w:rsidP="00D10690">
      <w:pPr>
        <w:pStyle w:val="NormalnyWeb"/>
        <w:spacing w:before="0" w:beforeAutospacing="0" w:after="0" w:afterAutospacing="0" w:line="336" w:lineRule="atLeast"/>
        <w:ind w:left="4248" w:firstLine="708"/>
        <w:jc w:val="both"/>
        <w:textAlignment w:val="baseline"/>
      </w:pPr>
    </w:p>
    <w:p w:rsidR="003F12B5" w:rsidRPr="00AE2E61" w:rsidRDefault="009D7C2A" w:rsidP="00196ACC">
      <w:pPr>
        <w:jc w:val="both"/>
        <w:rPr>
          <w:rFonts w:ascii="Times New Roman" w:hAnsi="Times New Roman" w:cs="Times New Roman"/>
        </w:rPr>
      </w:pPr>
    </w:p>
    <w:sectPr w:rsidR="003F12B5" w:rsidRPr="00AE2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61"/>
    <w:rsid w:val="00170A90"/>
    <w:rsid w:val="00196ACC"/>
    <w:rsid w:val="00207CC4"/>
    <w:rsid w:val="007A0460"/>
    <w:rsid w:val="009D2DA6"/>
    <w:rsid w:val="009D7C2A"/>
    <w:rsid w:val="00AD12D8"/>
    <w:rsid w:val="00AE2E61"/>
    <w:rsid w:val="00D10690"/>
    <w:rsid w:val="00DE5F5C"/>
    <w:rsid w:val="00E152C1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E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AE2E61"/>
  </w:style>
  <w:style w:type="character" w:styleId="Pogrubienie">
    <w:name w:val="Strong"/>
    <w:basedOn w:val="Domylnaczcionkaakapitu"/>
    <w:uiPriority w:val="22"/>
    <w:qFormat/>
    <w:rsid w:val="00AE2E6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E2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AE2E61"/>
  </w:style>
  <w:style w:type="character" w:styleId="Pogrubienie">
    <w:name w:val="Strong"/>
    <w:basedOn w:val="Domylnaczcionkaakapitu"/>
    <w:uiPriority w:val="22"/>
    <w:qFormat/>
    <w:rsid w:val="00AE2E6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SONY01</dc:creator>
  <cp:lastModifiedBy>SONY01</cp:lastModifiedBy>
  <cp:revision>10</cp:revision>
  <cp:lastPrinted>2017-03-21T11:19:00Z</cp:lastPrinted>
  <dcterms:created xsi:type="dcterms:W3CDTF">2017-03-13T11:34:00Z</dcterms:created>
  <dcterms:modified xsi:type="dcterms:W3CDTF">2017-03-21T11:19:00Z</dcterms:modified>
</cp:coreProperties>
</file>