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1A1" w:rsidRDefault="00932367">
      <w:pPr>
        <w:jc w:val="right"/>
        <w:rPr>
          <w:rFonts w:ascii="Times New Roman" w:hAnsi="Times New Roman" w:cs="Times New Roman"/>
          <w:sz w:val="24"/>
          <w:szCs w:val="24"/>
        </w:rPr>
      </w:pPr>
      <w:r>
        <w:rPr>
          <w:rFonts w:ascii="Times New Roman" w:hAnsi="Times New Roman" w:cs="Times New Roman"/>
          <w:sz w:val="24"/>
          <w:szCs w:val="24"/>
        </w:rPr>
        <w:t>Kiszkowo, dnia 26 maja 2020 roku</w:t>
      </w:r>
    </w:p>
    <w:p w:rsidR="006551A1" w:rsidRDefault="006551A1">
      <w:pPr>
        <w:tabs>
          <w:tab w:val="left" w:pos="5265"/>
        </w:tabs>
        <w:jc w:val="both"/>
        <w:rPr>
          <w:rFonts w:ascii="Times New Roman" w:hAnsi="Times New Roman" w:cs="Times New Roman"/>
          <w:b/>
          <w:bCs/>
          <w:sz w:val="36"/>
          <w:szCs w:val="36"/>
        </w:rPr>
      </w:pPr>
    </w:p>
    <w:p w:rsidR="006551A1" w:rsidRDefault="00932367">
      <w:pPr>
        <w:jc w:val="center"/>
        <w:rPr>
          <w:rFonts w:ascii="Times New Roman" w:hAnsi="Times New Roman" w:cs="Times New Roman"/>
          <w:b/>
          <w:bCs/>
          <w:sz w:val="36"/>
          <w:szCs w:val="36"/>
        </w:rPr>
      </w:pPr>
      <w:r>
        <w:rPr>
          <w:rFonts w:ascii="Times New Roman" w:hAnsi="Times New Roman" w:cs="Times New Roman"/>
          <w:b/>
          <w:bCs/>
          <w:sz w:val="36"/>
          <w:szCs w:val="36"/>
        </w:rPr>
        <w:t>ZAPYTANIE OFERTOWE</w:t>
      </w:r>
    </w:p>
    <w:p w:rsidR="006551A1" w:rsidRDefault="006551A1">
      <w:pPr>
        <w:jc w:val="both"/>
        <w:rPr>
          <w:rFonts w:ascii="Times New Roman" w:hAnsi="Times New Roman" w:cs="Times New Roman"/>
          <w:b/>
          <w:bCs/>
          <w:sz w:val="36"/>
          <w:szCs w:val="36"/>
        </w:rPr>
      </w:pPr>
    </w:p>
    <w:p w:rsidR="006551A1" w:rsidRDefault="00932367">
      <w:pPr>
        <w:jc w:val="both"/>
        <w:rPr>
          <w:rFonts w:ascii="Times New Roman" w:hAnsi="Times New Roman" w:cs="Times New Roman"/>
          <w:b/>
          <w:bCs/>
          <w:sz w:val="24"/>
          <w:szCs w:val="24"/>
        </w:rPr>
      </w:pPr>
      <w:r>
        <w:rPr>
          <w:rFonts w:ascii="Times New Roman" w:hAnsi="Times New Roman" w:cs="Times New Roman"/>
          <w:sz w:val="24"/>
          <w:szCs w:val="24"/>
        </w:rPr>
        <w:t>W związku z art. 4 ust. 8 ustawy z dnia 29 stycznia 2004 r. Prawo Zamówień publicznych Gmina Kiszkowo zwraca się z zapytaniem ofertowym o cenę na:</w:t>
      </w:r>
    </w:p>
    <w:p w:rsidR="006551A1" w:rsidRDefault="00932367">
      <w:pPr>
        <w:jc w:val="both"/>
        <w:rPr>
          <w:rFonts w:ascii="Times New Roman" w:hAnsi="Times New Roman" w:cs="Times New Roman"/>
          <w:b/>
          <w:bCs/>
          <w:sz w:val="24"/>
          <w:szCs w:val="24"/>
        </w:rPr>
      </w:pPr>
      <w:bookmarkStart w:id="0" w:name="_Hlk41241143"/>
      <w:r>
        <w:rPr>
          <w:rFonts w:ascii="Times New Roman" w:hAnsi="Times New Roman" w:cs="Times New Roman"/>
          <w:b/>
          <w:bCs/>
          <w:sz w:val="24"/>
          <w:szCs w:val="24"/>
        </w:rPr>
        <w:t>„Dostosowanie części pomieszczeń w Hali Widowiskowo – Sportowej pod Klub Senior + w miejscowości Kiszkowo, gmina Kiszkowo ”</w:t>
      </w:r>
      <w:bookmarkEnd w:id="0"/>
    </w:p>
    <w:p w:rsidR="006551A1" w:rsidRDefault="006551A1">
      <w:pPr>
        <w:jc w:val="both"/>
        <w:rPr>
          <w:rFonts w:ascii="Times New Roman" w:hAnsi="Times New Roman" w:cs="Times New Roman"/>
          <w:b/>
          <w:bCs/>
          <w:sz w:val="24"/>
          <w:szCs w:val="24"/>
        </w:rPr>
      </w:pPr>
    </w:p>
    <w:p w:rsidR="006551A1" w:rsidRDefault="00932367">
      <w:pPr>
        <w:pStyle w:val="Akapitzlist"/>
        <w:numPr>
          <w:ilvl w:val="0"/>
          <w:numId w:val="1"/>
        </w:numPr>
        <w:spacing w:before="100" w:after="10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ZAMAWIAJĄCY </w:t>
      </w:r>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Nazwa Zamawiającego: </w:t>
      </w:r>
      <w:r>
        <w:rPr>
          <w:rFonts w:ascii="Times New Roman" w:hAnsi="Times New Roman" w:cs="Times New Roman"/>
          <w:sz w:val="24"/>
          <w:szCs w:val="24"/>
        </w:rPr>
        <w:tab/>
      </w:r>
      <w:r>
        <w:rPr>
          <w:rFonts w:ascii="Times New Roman" w:hAnsi="Times New Roman" w:cs="Times New Roman"/>
          <w:sz w:val="24"/>
          <w:szCs w:val="24"/>
        </w:rPr>
        <w:tab/>
        <w:t xml:space="preserve">Gmina Kiszkowo </w:t>
      </w:r>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Adres Zamawiającego:</w:t>
      </w:r>
      <w:r>
        <w:rPr>
          <w:rFonts w:ascii="Times New Roman" w:hAnsi="Times New Roman" w:cs="Times New Roman"/>
          <w:sz w:val="24"/>
          <w:szCs w:val="24"/>
        </w:rPr>
        <w:tab/>
      </w:r>
      <w:r>
        <w:rPr>
          <w:rFonts w:ascii="Times New Roman" w:hAnsi="Times New Roman" w:cs="Times New Roman"/>
          <w:sz w:val="24"/>
          <w:szCs w:val="24"/>
        </w:rPr>
        <w:tab/>
        <w:t xml:space="preserve">ul. Szkolna 2; 62-280 Kiszkowo </w:t>
      </w:r>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Telefon: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(61) 429-70-10 (sekretariat), </w:t>
      </w:r>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Faks: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(61) 429-70-11,</w:t>
      </w:r>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Adres strony internetowej:</w:t>
      </w:r>
      <w:r>
        <w:rPr>
          <w:rFonts w:ascii="Times New Roman" w:hAnsi="Times New Roman" w:cs="Times New Roman"/>
          <w:sz w:val="24"/>
          <w:szCs w:val="24"/>
        </w:rPr>
        <w:tab/>
      </w:r>
      <w:r>
        <w:rPr>
          <w:rFonts w:ascii="Times New Roman" w:hAnsi="Times New Roman" w:cs="Times New Roman"/>
          <w:sz w:val="24"/>
          <w:szCs w:val="24"/>
        </w:rPr>
        <w:tab/>
      </w:r>
      <w:hyperlink r:id="rId5">
        <w:r>
          <w:rPr>
            <w:rStyle w:val="czeinternetowe"/>
            <w:rFonts w:ascii="Times New Roman" w:hAnsi="Times New Roman" w:cs="Times New Roman"/>
            <w:sz w:val="24"/>
            <w:szCs w:val="24"/>
          </w:rPr>
          <w:t>www.kiszkowo.pl</w:t>
        </w:r>
      </w:hyperlink>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Adres poczty elektronicznej:</w:t>
      </w:r>
      <w:r>
        <w:rPr>
          <w:rFonts w:ascii="Times New Roman" w:hAnsi="Times New Roman" w:cs="Times New Roman"/>
          <w:sz w:val="24"/>
          <w:szCs w:val="24"/>
        </w:rPr>
        <w:tab/>
      </w:r>
      <w:r>
        <w:rPr>
          <w:rFonts w:ascii="Times New Roman" w:hAnsi="Times New Roman" w:cs="Times New Roman"/>
          <w:sz w:val="24"/>
          <w:szCs w:val="24"/>
        </w:rPr>
        <w:tab/>
        <w:t xml:space="preserve">e-mail: </w:t>
      </w:r>
      <w:hyperlink r:id="rId6">
        <w:bookmarkStart w:id="1" w:name="_Hlk36797678"/>
        <w:r>
          <w:rPr>
            <w:rStyle w:val="czeinternetowe"/>
            <w:rFonts w:ascii="Times New Roman" w:hAnsi="Times New Roman" w:cs="Times New Roman"/>
            <w:sz w:val="24"/>
            <w:szCs w:val="24"/>
          </w:rPr>
          <w:t>ug@kiszkowo.pl</w:t>
        </w:r>
      </w:hyperlink>
      <w:bookmarkEnd w:id="1"/>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NIP: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784-24-29-701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REGON: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631259502</w:t>
      </w:r>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Godziny urzędowania: </w:t>
      </w:r>
      <w:r>
        <w:rPr>
          <w:rFonts w:ascii="Times New Roman" w:hAnsi="Times New Roman" w:cs="Times New Roman"/>
          <w:sz w:val="24"/>
          <w:szCs w:val="24"/>
        </w:rPr>
        <w:tab/>
      </w:r>
      <w:r>
        <w:rPr>
          <w:rFonts w:ascii="Times New Roman" w:hAnsi="Times New Roman" w:cs="Times New Roman"/>
          <w:sz w:val="24"/>
          <w:szCs w:val="24"/>
        </w:rPr>
        <w:tab/>
        <w:t xml:space="preserve">pon. 8.00 – 16.00, wt. – pt. 7.30 – 15.30 </w:t>
      </w:r>
    </w:p>
    <w:p w:rsidR="006551A1" w:rsidRDefault="006551A1">
      <w:pPr>
        <w:spacing w:before="100" w:after="100" w:line="240" w:lineRule="auto"/>
        <w:ind w:left="567"/>
        <w:jc w:val="both"/>
        <w:rPr>
          <w:rFonts w:ascii="Times New Roman" w:hAnsi="Times New Roman" w:cs="Times New Roman"/>
          <w:sz w:val="24"/>
          <w:szCs w:val="24"/>
        </w:rPr>
      </w:pPr>
    </w:p>
    <w:p w:rsidR="006551A1" w:rsidRDefault="0093236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Wykonawcy we wszelkich kontaktach z Zamawiającym powinni powoływać się na nazwę zadania.</w:t>
      </w:r>
    </w:p>
    <w:p w:rsidR="006551A1" w:rsidRDefault="00932367">
      <w:pPr>
        <w:ind w:right="141"/>
        <w:jc w:val="both"/>
        <w:rPr>
          <w:rFonts w:ascii="Times New Roman" w:hAnsi="Times New Roman" w:cs="Times New Roman"/>
          <w:sz w:val="24"/>
          <w:szCs w:val="24"/>
        </w:rPr>
      </w:pPr>
      <w:r>
        <w:rPr>
          <w:rFonts w:ascii="Times New Roman" w:hAnsi="Times New Roman" w:cs="Times New Roman"/>
          <w:b/>
          <w:bCs/>
          <w:sz w:val="24"/>
          <w:szCs w:val="24"/>
        </w:rPr>
        <w:t xml:space="preserve">Zadanie realizowane jest w </w:t>
      </w:r>
      <w:r>
        <w:rPr>
          <w:rFonts w:ascii="Times New Roman" w:hAnsi="Times New Roman" w:cs="Times New Roman"/>
          <w:b/>
          <w:bCs/>
          <w:color w:val="000000"/>
          <w:sz w:val="24"/>
          <w:szCs w:val="24"/>
        </w:rPr>
        <w:t xml:space="preserve">ramach projektu współfinansowanego z budżetu Ministerstwa Rodziny, Pracy i Polityki Społecznej w ramach Programu Wieloletniego „Senior+” na lata 2015-2020 </w:t>
      </w:r>
      <w:bookmarkStart w:id="2" w:name="_Hlk41248297"/>
      <w:bookmarkEnd w:id="2"/>
    </w:p>
    <w:p w:rsidR="006551A1" w:rsidRDefault="006551A1">
      <w:pPr>
        <w:pStyle w:val="Akapitzlist"/>
        <w:spacing w:before="100" w:after="100" w:line="240" w:lineRule="auto"/>
        <w:jc w:val="both"/>
        <w:rPr>
          <w:rFonts w:ascii="Times New Roman" w:hAnsi="Times New Roman" w:cs="Times New Roman"/>
          <w:sz w:val="24"/>
          <w:szCs w:val="24"/>
        </w:rPr>
      </w:pPr>
    </w:p>
    <w:p w:rsidR="006551A1" w:rsidRDefault="00932367">
      <w:pPr>
        <w:pStyle w:val="Akapitzlist"/>
        <w:numPr>
          <w:ilvl w:val="0"/>
          <w:numId w:val="1"/>
        </w:numPr>
        <w:spacing w:before="100" w:after="10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PRZEDMIOT ZAMÓWIENIA</w:t>
      </w:r>
    </w:p>
    <w:p w:rsidR="006551A1" w:rsidRDefault="00932367">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stanowi wykonanie remontu części pomieszczeń w Hali Widowiskowo-Sportowej w Kiszkowie, zlokalizowanych przy ul. Polnej 33,oznaczonej jako działka ewidencyjna nr 58/1 obręb Kiszkowo. Remont będzie polegał na zmianie sposobu użytkowania części budynku na Klub Senior +. W ramach prac budowlanych wykonany zostanie obszerny remont, którego celem jest stworzenie kuchni z zapleczem sanitarnym.</w:t>
      </w:r>
    </w:p>
    <w:p w:rsidR="006551A1" w:rsidRDefault="006551A1">
      <w:pPr>
        <w:pStyle w:val="Akapitzlist"/>
        <w:spacing w:before="100" w:after="100" w:line="240" w:lineRule="auto"/>
        <w:ind w:left="426"/>
        <w:jc w:val="both"/>
        <w:rPr>
          <w:rFonts w:ascii="Times New Roman" w:hAnsi="Times New Roman" w:cs="Times New Roman"/>
          <w:sz w:val="24"/>
          <w:szCs w:val="24"/>
        </w:rPr>
      </w:pPr>
    </w:p>
    <w:p w:rsidR="006551A1" w:rsidRDefault="00932367">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Szczegółowy zakres robót objętych przedmiotem zamówienia stanowi załączony Przedmiar robót, sporządzony na potrzeby inwestycji. Prace należy wykonać na podstawie przedmiotowego Przedmiaru. </w:t>
      </w:r>
    </w:p>
    <w:p w:rsidR="006551A1" w:rsidRDefault="006551A1">
      <w:pPr>
        <w:pStyle w:val="Akapitzlist"/>
        <w:spacing w:before="100" w:after="100" w:line="240" w:lineRule="auto"/>
        <w:jc w:val="both"/>
        <w:rPr>
          <w:rFonts w:ascii="Times New Roman" w:hAnsi="Times New Roman" w:cs="Times New Roman"/>
          <w:sz w:val="24"/>
          <w:szCs w:val="24"/>
        </w:rPr>
      </w:pPr>
    </w:p>
    <w:p w:rsidR="006551A1" w:rsidRDefault="00932367">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Wszelkie niezbędne do wykonania zamówienia materiały zabezpieczy Wykonawca we własnym zakresie.  </w:t>
      </w:r>
    </w:p>
    <w:p w:rsidR="006551A1" w:rsidRDefault="006551A1">
      <w:pPr>
        <w:pStyle w:val="Akapitzlist"/>
        <w:jc w:val="both"/>
        <w:rPr>
          <w:rFonts w:ascii="Times New Roman" w:hAnsi="Times New Roman" w:cs="Times New Roman"/>
          <w:sz w:val="24"/>
          <w:szCs w:val="24"/>
        </w:rPr>
      </w:pPr>
    </w:p>
    <w:p w:rsidR="006551A1" w:rsidRDefault="00932367">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Wymagania: </w:t>
      </w:r>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Prace muszą być wykonane zgodnie z obowiązującymi przepisami, normami technicznymi i aktualną wiedzą techniczną oraz na warunkach określonych w umowie.</w:t>
      </w:r>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W zakresie obowiązujących przepisów materiały i urządzenia powinny być oznaczone znakiem bezpieczeństwa. Zamawiający ma prawo żądać sprawdzenia jakości materiałów używanych do wykonania prac, jak również przedstawienia wyników tych badań.</w:t>
      </w:r>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 xml:space="preserve">Roboty budowlano-montażowe należy wykonać przy zastosowaniu obowiązujących </w:t>
      </w:r>
      <w:r>
        <w:rPr>
          <w:rFonts w:ascii="Times New Roman" w:eastAsia="Times New Roman" w:hAnsi="Times New Roman"/>
          <w:color w:val="000000"/>
          <w:sz w:val="24"/>
          <w:szCs w:val="24"/>
        </w:rPr>
        <w:br/>
        <w:t xml:space="preserve">w tej materii przepisów </w:t>
      </w:r>
      <w:r>
        <w:rPr>
          <w:rFonts w:ascii="Times New Roman" w:hAnsi="Times New Roman"/>
          <w:sz w:val="24"/>
          <w:szCs w:val="24"/>
        </w:rPr>
        <w:t>Prawa budowlanego, Norm Polskich, norm technicznych, przepisów sanitarnych, BHP, pożarowych i aktualnej wiedzy technicznej oraz Szczegółowych specyfikacji technicznych wykonania i odbioru robót dla każdego rodzaju prac.</w:t>
      </w:r>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hAnsi="Times New Roman"/>
          <w:sz w:val="24"/>
          <w:szCs w:val="24"/>
        </w:rPr>
        <w:t xml:space="preserve">Przed przystąpieniem do realizacji robót (zakup, montaż) Wykonawca każdorazowo uzgodni z Zamawiającym i Projektantem rodzaj przewidywanych do wbudowania materiałów. </w:t>
      </w:r>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hAnsi="Times New Roman"/>
          <w:sz w:val="24"/>
          <w:szCs w:val="24"/>
        </w:rPr>
        <w:t>Jeżeli w dokumentacji budowlano-wykonawczej oraz kosztorysach ofertowych wskazany został znak towarowy materiału, firma, patent lub pochodzenie oznacza to jedynie kryteria, które należy spełnić i związane jest to z określeniem cech budowlanych, dostaw lub usług będących przedmiotem zamówienia. Wykonawca może zastosować wskazany lub równoważny, inny materiał spełniający wymogi techniczne i estetyczne wskazanego. Materiał równoważny musi posiadać właściwości użytkowe zgodne z wymogami określonymi w Polskich Normach przenoszących normy europejskie lub normach innych państw członkowskich Europejskiego Obszaru Gospodarczego przenoszących te normy. Wykonawca, który powołuje się na rozwiązania równoważne zobowiązany jest wykazać, że oferowane przez niego materiały i roboty budowlane spełniają wymagania zawarte w dokumentacji. Przed zastosowaniem materiałów równoważnych Wykonawca musi wszelkie zmiany uzgodnić z Zamawiającym i Projektantem. Każdy równoważny materiał musi spełniać co najmniej parametry wskazane w projekcie budowlano wykonawczym, który będzie realizowany. Wykonawca zobowiązany jest przygotować tabelę równoważności dla każdego materiału zamiennego, która zostanie zaakceptowana między innymi przez Projektanta, Inspektora nadzoru oraz Zamawiającego – Inwestora.</w:t>
      </w:r>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hAnsi="Times New Roman"/>
          <w:sz w:val="24"/>
          <w:szCs w:val="24"/>
        </w:rPr>
        <w:t>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W takiej sytuacji zamawiający wymaga złożenia stosownych dokumentów, uwiarygodniających te materiały lub urządzenia</w:t>
      </w:r>
      <w:bookmarkStart w:id="3" w:name="_Hlk41248918"/>
      <w:r>
        <w:rPr>
          <w:rFonts w:ascii="Times New Roman" w:hAnsi="Times New Roman"/>
          <w:sz w:val="24"/>
          <w:szCs w:val="24"/>
        </w:rPr>
        <w:t>.</w:t>
      </w:r>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sz w:val="24"/>
          <w:szCs w:val="24"/>
        </w:rPr>
        <w:t xml:space="preserve">Wykonawca udziela obligatoryjnej gwarancji </w:t>
      </w:r>
      <w:r>
        <w:rPr>
          <w:rFonts w:ascii="Times New Roman" w:eastAsia="Times New Roman" w:hAnsi="Times New Roman"/>
          <w:b/>
          <w:bCs/>
          <w:sz w:val="24"/>
          <w:szCs w:val="24"/>
        </w:rPr>
        <w:t>36 miesięcy</w:t>
      </w:r>
      <w:r>
        <w:rPr>
          <w:rFonts w:ascii="Times New Roman" w:eastAsia="Times New Roman" w:hAnsi="Times New Roman"/>
          <w:sz w:val="24"/>
          <w:szCs w:val="24"/>
        </w:rPr>
        <w:t xml:space="preserve"> na przedmiot zamówienia pod rygorem odrzucenia oferty, gwarancja obligatoryjna nie podlega punktacji. Gwarancji dodatkowej wykonawca może udzielić.</w:t>
      </w:r>
      <w:bookmarkEnd w:id="3"/>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sz w:val="24"/>
          <w:szCs w:val="24"/>
        </w:rPr>
        <w:lastRenderedPageBreak/>
        <w:t>Termin płatności za wykonanie przedmiotu zamówienia jednorazowo w terminie do 30 dni od doręczenia faktury a podstawą wystawienia faktury jest protokół końcowy odbioru robót. Zamawiający nie przewiduje udzielenia zaliczek.</w:t>
      </w:r>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sz w:val="24"/>
          <w:szCs w:val="24"/>
          <w:lang w:eastAsia="ar-SA"/>
        </w:rPr>
        <w:t>Wynagrodzenie za przedmiot umowy – ryczałtowe, płatne jednorazowo.</w:t>
      </w:r>
    </w:p>
    <w:p w:rsidR="006551A1" w:rsidRDefault="00932367">
      <w:pPr>
        <w:pStyle w:val="Akapitzlist"/>
        <w:numPr>
          <w:ilvl w:val="1"/>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Zamawiający zaleca, by Wykonawca dokonał wizji lokalnej w miejscu wykonania prac. Koszt </w:t>
      </w:r>
      <w:r>
        <w:rPr>
          <w:rFonts w:ascii="Times New Roman" w:eastAsia="Times New Roman" w:hAnsi="Times New Roman" w:cs="Times New Roman"/>
          <w:sz w:val="24"/>
          <w:szCs w:val="24"/>
        </w:rPr>
        <w:t>ewentualnych prac dodatkowych koniecznych winien zostać uwzględniony w cenie ofertowej, która stanowi wynagrodzenie ryczałtowe.</w:t>
      </w:r>
      <w:bookmarkStart w:id="4" w:name="_Hlk41248987"/>
      <w:bookmarkEnd w:id="4"/>
    </w:p>
    <w:p w:rsidR="006551A1" w:rsidRDefault="006551A1">
      <w:pPr>
        <w:pStyle w:val="Akapitzlist"/>
        <w:spacing w:before="100" w:after="100" w:line="240" w:lineRule="auto"/>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TERMIN WYKONANIA ZAMÓWIENIA</w:t>
      </w:r>
    </w:p>
    <w:p w:rsidR="006551A1" w:rsidRDefault="00932367">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Zamawiający wymaga, aby przedmiot zamówienia został zrealizowany do </w:t>
      </w:r>
      <w:r>
        <w:rPr>
          <w:rFonts w:ascii="Times New Roman" w:hAnsi="Times New Roman" w:cs="Times New Roman"/>
          <w:b/>
          <w:bCs/>
          <w:sz w:val="24"/>
          <w:szCs w:val="24"/>
        </w:rPr>
        <w:t>dnia 30 października 2020 roku</w:t>
      </w:r>
      <w:r>
        <w:rPr>
          <w:rFonts w:ascii="Times New Roman" w:hAnsi="Times New Roman" w:cs="Times New Roman"/>
          <w:sz w:val="24"/>
          <w:szCs w:val="24"/>
        </w:rPr>
        <w:t>.</w:t>
      </w:r>
    </w:p>
    <w:p w:rsidR="006551A1" w:rsidRDefault="006551A1">
      <w:pPr>
        <w:pStyle w:val="Akapitzlist"/>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MIEJSCE WYKONANIA ZAMÓWIENIA </w:t>
      </w:r>
    </w:p>
    <w:p w:rsidR="006551A1" w:rsidRDefault="00932367">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Hala Widowiskowo - Sportowa w Kiszkowie, ul. Polna 33, 62-280 Kiszkowo. </w:t>
      </w:r>
      <w:bookmarkStart w:id="5" w:name="_Hlk41249155"/>
      <w:bookmarkEnd w:id="5"/>
    </w:p>
    <w:p w:rsidR="006551A1" w:rsidRDefault="006551A1">
      <w:pPr>
        <w:pStyle w:val="Akapitzlist"/>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bCs/>
          <w:sz w:val="24"/>
          <w:szCs w:val="24"/>
        </w:rPr>
      </w:pPr>
      <w:bookmarkStart w:id="6" w:name="_Hlk41249208"/>
      <w:r>
        <w:rPr>
          <w:rFonts w:ascii="Times New Roman" w:hAnsi="Times New Roman"/>
          <w:bCs/>
          <w:sz w:val="24"/>
          <w:szCs w:val="24"/>
        </w:rPr>
        <w:t xml:space="preserve">WARUNKI UDZIAŁU W POSTĘPOWANIU </w:t>
      </w:r>
      <w:bookmarkEnd w:id="6"/>
    </w:p>
    <w:p w:rsidR="006551A1" w:rsidRDefault="00932367">
      <w:pPr>
        <w:spacing w:after="120"/>
        <w:ind w:left="426"/>
        <w:jc w:val="both"/>
        <w:rPr>
          <w:rFonts w:ascii="Times New Roman" w:hAnsi="Times New Roman" w:cs="Times New Roman"/>
          <w:sz w:val="24"/>
          <w:szCs w:val="24"/>
        </w:rPr>
      </w:pPr>
      <w:r>
        <w:rPr>
          <w:rFonts w:ascii="Times New Roman" w:hAnsi="Times New Roman" w:cs="Times New Roman"/>
          <w:sz w:val="24"/>
          <w:szCs w:val="24"/>
        </w:rPr>
        <w:t>Wykonawca musi dysponować osobami zdolnymi do wykonywania zamówienia, tj. posiadającymi kwalifikacje zawodowe, wyksztalcenie i doświadczenie niezbędne do wykonywania zamówienia:</w:t>
      </w:r>
    </w:p>
    <w:p w:rsidR="006551A1" w:rsidRDefault="00932367">
      <w:pPr>
        <w:spacing w:after="120"/>
        <w:ind w:left="426"/>
        <w:jc w:val="both"/>
        <w:rPr>
          <w:rFonts w:ascii="Times New Roman" w:hAnsi="Times New Roman" w:cs="Times New Roman"/>
          <w:sz w:val="24"/>
          <w:szCs w:val="24"/>
        </w:rPr>
      </w:pPr>
      <w:r>
        <w:rPr>
          <w:rFonts w:ascii="Times New Roman" w:hAnsi="Times New Roman" w:cs="Times New Roman"/>
          <w:sz w:val="24"/>
          <w:szCs w:val="24"/>
        </w:rPr>
        <w:t xml:space="preserve">Wymagane jest aby Wykonawca dysponował </w:t>
      </w:r>
      <w:r>
        <w:rPr>
          <w:rFonts w:ascii="Times New Roman" w:hAnsi="Times New Roman" w:cs="Times New Roman"/>
          <w:b/>
          <w:bCs/>
          <w:sz w:val="24"/>
          <w:szCs w:val="24"/>
        </w:rPr>
        <w:t>co najmniej jednym kierownikiem budowy</w:t>
      </w:r>
      <w:r>
        <w:rPr>
          <w:rFonts w:ascii="Times New Roman" w:hAnsi="Times New Roman" w:cs="Times New Roman"/>
          <w:sz w:val="24"/>
          <w:szCs w:val="24"/>
        </w:rPr>
        <w:t>, który posiada uprawnia budowlane w specjalności umożliwiającej wykonanie robót objętych zamówieniem bez ograniczeń.</w:t>
      </w:r>
    </w:p>
    <w:p w:rsidR="006551A1" w:rsidRDefault="00932367">
      <w:pPr>
        <w:spacing w:after="120"/>
        <w:ind w:left="426"/>
        <w:jc w:val="both"/>
        <w:rPr>
          <w:rFonts w:ascii="Times New Roman" w:hAnsi="Times New Roman" w:cs="Times New Roman"/>
          <w:sz w:val="24"/>
          <w:szCs w:val="24"/>
        </w:rPr>
      </w:pPr>
      <w:r>
        <w:rPr>
          <w:rFonts w:ascii="Times New Roman" w:hAnsi="Times New Roman" w:cs="Times New Roman"/>
          <w:sz w:val="24"/>
          <w:szCs w:val="24"/>
        </w:rPr>
        <w:t>Osoby wytypowane przez Wykonawcę do kierowania pracami związanymi z realizacją zadania muszą być ujęte na liście uprawnionych do prowadzenia samodzielnych funkcji w budownictwie Polskiej Izby Inżynierów Budownictwa.</w:t>
      </w:r>
    </w:p>
    <w:p w:rsidR="006551A1" w:rsidRDefault="00932367">
      <w:pPr>
        <w:spacing w:after="120"/>
        <w:ind w:left="426"/>
        <w:jc w:val="both"/>
        <w:rPr>
          <w:rFonts w:ascii="Times New Roman" w:hAnsi="Times New Roman" w:cs="Times New Roman"/>
          <w:b/>
          <w:sz w:val="24"/>
          <w:szCs w:val="24"/>
        </w:rPr>
      </w:pPr>
      <w:r>
        <w:rPr>
          <w:rFonts w:ascii="Times New Roman" w:hAnsi="Times New Roman" w:cs="Times New Roman"/>
          <w:sz w:val="24"/>
          <w:szCs w:val="24"/>
        </w:rPr>
        <w:t>Zamawiający w zakresie posiadanych uprawnień budowlanych, dopuszcza odpowiadające im uprawnienia budowlane, które zostały wydane na podstawie przepisów ustawy prawo budowlane oraz odpowiadające im uprawnienia wydane obywatelom Państwa Europejskiego Obszaru Gospodarczego oraz Konfederacji Szwajcarskiej, z zastrzeżeniem  art. 12a oraz innych przepisów ustawy Prawo budowlane oraz ustawy z dnia 22 grudnia 2015r. O zasadach uznawania kwalifikacji zawodowych nabytych w państwach członkowskich Unii Europejskiej (Dz. U. z 2016r. poz. 65).</w:t>
      </w:r>
    </w:p>
    <w:p w:rsidR="006551A1" w:rsidRDefault="00932367">
      <w:pPr>
        <w:spacing w:after="120"/>
        <w:ind w:left="426"/>
        <w:jc w:val="both"/>
        <w:rPr>
          <w:rFonts w:ascii="Times New Roman" w:hAnsi="Times New Roman" w:cs="Times New Roman"/>
          <w:sz w:val="24"/>
          <w:szCs w:val="24"/>
        </w:rPr>
      </w:pPr>
      <w:r>
        <w:rPr>
          <w:rFonts w:ascii="Times New Roman" w:hAnsi="Times New Roman" w:cs="Times New Roman"/>
          <w:sz w:val="24"/>
          <w:szCs w:val="24"/>
        </w:rPr>
        <w:t>Ocenę spełniania warunków dokona Zamawiający na podstawie złożonego oświadczenia/wykazu osób skierowanych przez wykonawcę do realizacji zamówienia publicznego odpowiedzialnych za kierowanie robotami budowlanymi, wraz z informacją na temat ich kwalifikacji zawodowych, uprawnień, doświadczenia i wykształcenia niezbędnych do wykonania zamówienia oraz informacją o podstawie dysponowania tymi osobami</w:t>
      </w:r>
    </w:p>
    <w:p w:rsidR="006551A1" w:rsidRDefault="00932367">
      <w:pPr>
        <w:spacing w:after="120"/>
        <w:ind w:left="426"/>
        <w:jc w:val="both"/>
        <w:rPr>
          <w:rFonts w:ascii="Times New Roman" w:hAnsi="Times New Roman" w:cs="Times New Roman"/>
          <w:b/>
          <w:bCs/>
          <w:sz w:val="24"/>
          <w:szCs w:val="24"/>
        </w:rPr>
      </w:pPr>
      <w:r>
        <w:rPr>
          <w:rFonts w:ascii="Times New Roman" w:hAnsi="Times New Roman" w:cs="Times New Roman"/>
          <w:bCs/>
          <w:sz w:val="24"/>
          <w:szCs w:val="24"/>
        </w:rPr>
        <w:t xml:space="preserve">Spełnienie warunku poprzez złożenie oświadczenia wg wzoru stanowiącego </w:t>
      </w:r>
      <w:r>
        <w:rPr>
          <w:rFonts w:ascii="Times New Roman" w:hAnsi="Times New Roman" w:cs="Times New Roman"/>
          <w:b/>
          <w:bCs/>
          <w:sz w:val="24"/>
          <w:szCs w:val="24"/>
        </w:rPr>
        <w:t>załącznik nr 4 do Zapytania ofertowego.</w:t>
      </w:r>
    </w:p>
    <w:p w:rsidR="006551A1" w:rsidRDefault="006551A1">
      <w:pPr>
        <w:spacing w:after="120"/>
        <w:ind w:left="426"/>
        <w:jc w:val="both"/>
        <w:rPr>
          <w:rFonts w:ascii="Times New Roman" w:hAnsi="Times New Roman" w:cs="Times New Roman"/>
          <w:b/>
          <w:bCs/>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DOKUMENTY, JAKIE WYKONAWCA POWINIEN DOŁĄCZYĆ DO OFERTY</w:t>
      </w:r>
    </w:p>
    <w:p w:rsidR="006551A1" w:rsidRDefault="00932367">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Zamawiający wymaga, aby wraz z oferta przedłożyć: </w:t>
      </w:r>
    </w:p>
    <w:p w:rsidR="006551A1" w:rsidRDefault="00932367">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wypełniony kosztorys</w:t>
      </w:r>
    </w:p>
    <w:p w:rsidR="006551A1" w:rsidRDefault="00932367">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wypełniony i podpisany przez Wykonawcę formularz ofertowy według załączonego wzoru (załącznik nr 2)</w:t>
      </w:r>
    </w:p>
    <w:p w:rsidR="006551A1" w:rsidRDefault="00932367">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parafowany projekt umowy (załącznik nr 3)</w:t>
      </w:r>
    </w:p>
    <w:p w:rsidR="006551A1" w:rsidRDefault="00932367">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oświadczenie – wykaz osób – wg wzoru – załącznik nr 4</w:t>
      </w:r>
    </w:p>
    <w:p w:rsidR="006551A1" w:rsidRDefault="00932367">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dokumenty rejestrowe firmy (PESEL właściciela w wypadku działalności gospodarczej. Wykonawcy występujący jako spółka cywilna zobowiązani są dołączyć do oferty umowę spółki cywilnej, w której jednoznacznie będzie wskazany sposób reprezentowania spółki). </w:t>
      </w:r>
    </w:p>
    <w:p w:rsidR="006551A1" w:rsidRDefault="006551A1">
      <w:pPr>
        <w:pStyle w:val="Akapitzlist"/>
        <w:ind w:left="1146"/>
        <w:jc w:val="both"/>
        <w:rPr>
          <w:rFonts w:ascii="Times New Roman" w:hAnsi="Times New Roman" w:cs="Times New Roman"/>
          <w:sz w:val="24"/>
          <w:szCs w:val="24"/>
        </w:rPr>
      </w:pPr>
      <w:bookmarkStart w:id="7" w:name="_Hlk41249300"/>
      <w:bookmarkEnd w:id="7"/>
    </w:p>
    <w:p w:rsidR="006551A1" w:rsidRDefault="006551A1">
      <w:pPr>
        <w:pStyle w:val="Akapitzlist"/>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SPOSÓB POROZUMIEWANIA SIĘ Z ZAMAWIAJĄCYM</w:t>
      </w:r>
    </w:p>
    <w:p w:rsidR="006551A1" w:rsidRDefault="0093236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Postępowanie prowadzone jest w języku polskim. </w:t>
      </w:r>
    </w:p>
    <w:p w:rsidR="006551A1" w:rsidRDefault="0093236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Porozumiewanie się Zamawiającego z Wykonawcami odbywa się drogą pisemną z dopuszczeniem możliwości przekazywania oświadczeń, wniosków, zawiadomień i informacji za pomocą faksu lub środków komunikacji elektronicznej – należy przez to rozumieć środki komunikacji elektronicznej w rozumieniu ustawy z dnia 18 lipca 2002 r. o świadczeniu usług drogą elektroniczną (Dz. U. z 2017 r. poz. 1219). Dokumenty i oświadczenia, o których mowa w art. 25 ust.1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oraz pełnomocnictwa, Wykonawcy przekazują Zamawiającemu pisemnie.</w:t>
      </w:r>
    </w:p>
    <w:p w:rsidR="006551A1" w:rsidRDefault="0093236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Wszelkie zawiadomienia, oświadczenia, wnioski oraz informacje Zamawiający oraz Wykonawcy mogą przekazywać pisemnie, faksem lub drogą elektroniczną, za wyjątkiem oferty – którą należy złożyć w formie pisemnej. </w:t>
      </w:r>
    </w:p>
    <w:p w:rsidR="006551A1" w:rsidRDefault="0093236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W korespondencji kierowanej do Zamawiającego Wykonawca winien posługiwać się nazwą zadania określoną w Zapytaniu ofertowym.</w:t>
      </w:r>
    </w:p>
    <w:p w:rsidR="006551A1" w:rsidRDefault="00932367">
      <w:pPr>
        <w:pStyle w:val="Akapitzlist"/>
        <w:ind w:left="426"/>
        <w:jc w:val="both"/>
        <w:rPr>
          <w:rFonts w:ascii="Times New Roman" w:hAnsi="Times New Roman" w:cs="Times New Roman"/>
          <w:sz w:val="24"/>
          <w:szCs w:val="24"/>
        </w:rPr>
      </w:pPr>
      <w:r>
        <w:rPr>
          <w:rFonts w:ascii="Times New Roman" w:hAnsi="Times New Roman" w:cs="Times New Roman"/>
          <w:sz w:val="24"/>
          <w:szCs w:val="24"/>
        </w:rPr>
        <w:t>Korespondencję przesyłaną za pomocą faksu należy przesyłać pod numer: (61) 429-70-11.</w:t>
      </w:r>
    </w:p>
    <w:p w:rsidR="006551A1" w:rsidRDefault="00932367">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Korespondencję przesyłaną za pomocą poczty elektronicznej należy przesyłać pod adres ug@kiszkowo.pl </w:t>
      </w:r>
    </w:p>
    <w:p w:rsidR="006551A1" w:rsidRDefault="0093236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uprawniona do kontaktów z Wykonawcami: Radosław Występski tel. (61) 429-70-14 od poniedziałku do piątku w godz. 8ºº – 14ºº. Wybrany sposób przekazywania oświadczeń, wniosków, zawiadomień wezwań oraz informacji nie może ograniczać konkurencji; zawsze dopuszczalna jest forma pisemna, z zastrzeżeniem wyjątków przewidzianych w Ustawie. </w:t>
      </w:r>
    </w:p>
    <w:p w:rsidR="006551A1" w:rsidRDefault="006551A1">
      <w:pPr>
        <w:pStyle w:val="Akapitzlist"/>
        <w:ind w:left="426"/>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MIEJSCE ORAZ TERMIN SKŁADANIA OFERT</w:t>
      </w:r>
    </w:p>
    <w:p w:rsidR="006551A1" w:rsidRDefault="00932367">
      <w:pPr>
        <w:pStyle w:val="Akapitzlis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Oferty należy składać do dnia </w:t>
      </w:r>
      <w:r w:rsidR="00F41FC0">
        <w:rPr>
          <w:rFonts w:ascii="Times New Roman" w:hAnsi="Times New Roman" w:cs="Times New Roman"/>
          <w:sz w:val="24"/>
          <w:szCs w:val="24"/>
        </w:rPr>
        <w:t>8</w:t>
      </w:r>
      <w:r>
        <w:rPr>
          <w:rFonts w:ascii="Times New Roman" w:hAnsi="Times New Roman" w:cs="Times New Roman"/>
          <w:sz w:val="24"/>
          <w:szCs w:val="24"/>
        </w:rPr>
        <w:t xml:space="preserve"> czerwca 2020 roku, do godz. 9.00 w siedzibie Zamawiającego (adres: ul. Szkolna 2; 62-280 Kiszkowo, Polska, biuro podawcze- partner budynku).</w:t>
      </w:r>
      <w:bookmarkStart w:id="8" w:name="_GoBack"/>
      <w:bookmarkEnd w:id="8"/>
    </w:p>
    <w:p w:rsidR="006551A1" w:rsidRDefault="006551A1">
      <w:pPr>
        <w:pStyle w:val="Akapitzlist"/>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MIEJSCE I TERMIN OTWARCIA OFERT</w:t>
      </w:r>
    </w:p>
    <w:p w:rsidR="006551A1" w:rsidRDefault="00932367">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Otwarcie ofert nastąpi dnia </w:t>
      </w:r>
      <w:r w:rsidR="00F41FC0">
        <w:rPr>
          <w:rFonts w:ascii="Times New Roman" w:hAnsi="Times New Roman" w:cs="Times New Roman"/>
          <w:sz w:val="24"/>
          <w:szCs w:val="24"/>
        </w:rPr>
        <w:t>8</w:t>
      </w:r>
      <w:r>
        <w:rPr>
          <w:rFonts w:ascii="Times New Roman" w:hAnsi="Times New Roman" w:cs="Times New Roman"/>
          <w:sz w:val="24"/>
          <w:szCs w:val="24"/>
        </w:rPr>
        <w:t xml:space="preserve"> czerwca 2020 roku, do godz. 9.15 w siedzibie Zamawiającego (adres: ul. Szkolna 2; 62-280 Kiszkowo, Polska)</w:t>
      </w:r>
    </w:p>
    <w:p w:rsidR="006551A1" w:rsidRDefault="006551A1">
      <w:pPr>
        <w:pStyle w:val="Akapitzlist"/>
        <w:ind w:left="426"/>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OPIS SPOSOBU PRZYGOTOWANIA OFERT</w:t>
      </w:r>
    </w:p>
    <w:p w:rsidR="006551A1" w:rsidRDefault="00932367">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Wykonawca może złożyć tylko jedną ofertę.</w:t>
      </w:r>
    </w:p>
    <w:p w:rsidR="006551A1" w:rsidRDefault="00932367">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Oferta musi być sporządzona w języku polskim na maszynie do pisania, komputerze lub inną trwałą i czytelną techniką oraz podpisana przez osobę(y) upoważnioną do </w:t>
      </w:r>
      <w:r>
        <w:rPr>
          <w:rFonts w:ascii="Times New Roman" w:hAnsi="Times New Roman" w:cs="Times New Roman"/>
          <w:sz w:val="24"/>
          <w:szCs w:val="24"/>
        </w:rPr>
        <w:lastRenderedPageBreak/>
        <w:t>reprezentowania Wykonawcy na zewnątrz i zaciągania zobowiązań w wysokości odpowiadającej cenie oferty. Podpis winien być sporządzony w sposób umożliwiający jego identyfikację, np. złożony wraz z imienną pieczątką lub czytelny (z podaniem imienia i nazwiska). Dokumenty sporządzone w języku obcym muszą być złożone wraz z tłumaczeniem na język polski.</w:t>
      </w:r>
    </w:p>
    <w:p w:rsidR="006551A1" w:rsidRDefault="00932367">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Oferta winna być sporządzona według formularza ofertowego stanowiącego załącznik nr 1 do Zapytania ofertowego</w:t>
      </w:r>
    </w:p>
    <w:p w:rsidR="006551A1" w:rsidRDefault="00932367">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Wszelkie poprawki lub zmiany w tekście oferty muszą być parafowane przez osobę (osoby) podpisujące ofertę i opatrzone datami ich dokonania. </w:t>
      </w:r>
    </w:p>
    <w:p w:rsidR="006551A1" w:rsidRDefault="00932367">
      <w:pPr>
        <w:pStyle w:val="Akapitzlist"/>
        <w:numPr>
          <w:ilvl w:val="0"/>
          <w:numId w:val="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zamieszcza ofertę bezwzględnie w opisanej kopercie oznaczonej nazwą </w:t>
      </w:r>
      <w:r>
        <w:rPr>
          <w:rFonts w:ascii="Times New Roman" w:hAnsi="Times New Roman" w:cs="Times New Roman"/>
          <w:sz w:val="24"/>
          <w:szCs w:val="24"/>
        </w:rPr>
        <w:br/>
        <w:t>i adresem Zamawiającego oraz opisanej w następujący sposób:</w:t>
      </w:r>
    </w:p>
    <w:p w:rsidR="006551A1" w:rsidRDefault="00932367">
      <w:pPr>
        <w:spacing w:after="0" w:line="240" w:lineRule="auto"/>
        <w:jc w:val="center"/>
        <w:rPr>
          <w:rFonts w:ascii="Times New Roman" w:hAnsi="Times New Roman" w:cs="Times New Roman"/>
          <w:b/>
          <w:bCs/>
          <w:sz w:val="24"/>
          <w:szCs w:val="24"/>
          <w:u w:val="single"/>
        </w:rPr>
      </w:pPr>
      <w:r>
        <w:rPr>
          <w:rFonts w:ascii="Times New Roman" w:eastAsia="Times New Roman" w:hAnsi="Times New Roman" w:cs="Times New Roman"/>
          <w:sz w:val="24"/>
          <w:szCs w:val="24"/>
        </w:rPr>
        <w:t>„</w:t>
      </w:r>
      <w:r>
        <w:rPr>
          <w:rFonts w:ascii="Times New Roman" w:hAnsi="Times New Roman" w:cs="Times New Roman"/>
          <w:b/>
          <w:bCs/>
          <w:sz w:val="24"/>
          <w:szCs w:val="24"/>
          <w:u w:val="single"/>
        </w:rPr>
        <w:t>Zapytanie ofertowe: Dostosowanie części pomieszczeń w Hali Widowiskowo – Sportowej pod Klub Senior + w miejscowości Kiszkowo, gmina Kiszkowo ”</w:t>
      </w:r>
    </w:p>
    <w:p w:rsidR="006551A1" w:rsidRDefault="00932367">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NIE OTWIERAĆ przed upływem terminu otwarcia ofert”</w:t>
      </w:r>
    </w:p>
    <w:p w:rsidR="006551A1" w:rsidRDefault="006551A1">
      <w:pPr>
        <w:jc w:val="center"/>
        <w:rPr>
          <w:rFonts w:ascii="Times New Roman" w:hAnsi="Times New Roman" w:cs="Times New Roman"/>
          <w:sz w:val="24"/>
          <w:szCs w:val="24"/>
        </w:rPr>
      </w:pPr>
    </w:p>
    <w:p w:rsidR="006551A1" w:rsidRDefault="00932367">
      <w:pPr>
        <w:pStyle w:val="Akapitzlist"/>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KRYTERIUM OCENY OFERT</w:t>
      </w:r>
    </w:p>
    <w:p w:rsidR="006551A1" w:rsidRDefault="00932367">
      <w:pPr>
        <w:spacing w:after="0"/>
        <w:ind w:left="426"/>
        <w:jc w:val="both"/>
        <w:rPr>
          <w:rFonts w:ascii="Times New Roman" w:hAnsi="Times New Roman" w:cs="Times New Roman"/>
          <w:sz w:val="24"/>
          <w:szCs w:val="24"/>
        </w:rPr>
      </w:pPr>
      <w:r>
        <w:rPr>
          <w:rFonts w:ascii="Times New Roman" w:hAnsi="Times New Roman" w:cs="Times New Roman"/>
          <w:sz w:val="24"/>
          <w:szCs w:val="24"/>
        </w:rPr>
        <w:t>Za najkorzystniejszą zostanie uznana oferta z najniższą ceną brutto za wykonanie przedmiotu zamówienia.</w:t>
      </w:r>
    </w:p>
    <w:p w:rsidR="006551A1" w:rsidRDefault="006551A1">
      <w:pPr>
        <w:ind w:left="426"/>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OPIS SPOSOBU OBLICZANIA CENY</w:t>
      </w:r>
    </w:p>
    <w:p w:rsidR="006551A1" w:rsidRDefault="0093236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informuje, że w sytuacji, gdy mowa jest o cenie – należy przez to rozumieć cenę w rozumieniu art. 3 ust. 1 pkt 1 i ust. 2 ustawy z dnia 9 maja 2014 r. o informowaniu o cenach towarów i usług (Dz. U. 2014 poz. 915).</w:t>
      </w:r>
    </w:p>
    <w:p w:rsidR="006551A1" w:rsidRDefault="0093236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Podstawą obliczenia ceny ofertowej jest Formularz ofertowy stanowiący Załącznik nr 2 do niniejszego Zapytania ofertowego. W odpowiednich rubrykach wykonawcy winni przedstawić cenę netto i brutto za wykonanie usługi oraz podać wysokość stawki podatku VAT.</w:t>
      </w:r>
    </w:p>
    <w:p w:rsidR="006551A1" w:rsidRDefault="0093236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Wszystkie ceny winny być podawane w złotych polskich liczbowo i słownie z dokładnością do dwóch miejsc po przecinku (zasada zaokrąglenia: poniżej 5 końcówkę należy pominąć, równe i powyżej 5 należy zaokrąglić w górę).</w:t>
      </w:r>
    </w:p>
    <w:p w:rsidR="006551A1" w:rsidRDefault="0093236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Wszystkie rozliczenia między Zamawiającym a Wykonawcą będą prowadzone w PLN.</w:t>
      </w:r>
    </w:p>
    <w:p w:rsidR="006551A1" w:rsidRDefault="0093236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Cena powinna uwzględniać wszelkie koszty związane z wykonaniem przedmiotu zamówienia, w tym zysk wykonawcy. </w:t>
      </w:r>
    </w:p>
    <w:p w:rsidR="006551A1" w:rsidRDefault="0093236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Ceny podane przez wykonawcę pozostaną przez cały okres realizacji umowy niezmienne. </w:t>
      </w:r>
    </w:p>
    <w:p w:rsidR="006551A1" w:rsidRDefault="0093236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Nie dopuszcza się zmiany ceny wykonania usługi w okresie pomiędzy otwarciem ofert a podpisaniem umowy.</w:t>
      </w:r>
    </w:p>
    <w:p w:rsidR="006551A1" w:rsidRDefault="006551A1">
      <w:pPr>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TERMIN ZWIĄZANIA OFERTĄ</w:t>
      </w:r>
    </w:p>
    <w:p w:rsidR="006551A1" w:rsidRDefault="00932367">
      <w:pPr>
        <w:pStyle w:val="Akapitzlist"/>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pozostaje związany ofertą przez okres 30 dni. </w:t>
      </w:r>
    </w:p>
    <w:p w:rsidR="006551A1" w:rsidRDefault="00932367">
      <w:pPr>
        <w:pStyle w:val="Akapitzlist"/>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Bieg terminu związania ofertą rozpoczyna się wraz z dniem otwarcia ofert.</w:t>
      </w:r>
    </w:p>
    <w:p w:rsidR="006551A1" w:rsidRDefault="006551A1">
      <w:pPr>
        <w:pStyle w:val="Akapitzlist"/>
        <w:ind w:left="426"/>
        <w:jc w:val="both"/>
        <w:rPr>
          <w:rFonts w:ascii="Times New Roman" w:hAnsi="Times New Roman" w:cs="Times New Roman"/>
          <w:sz w:val="24"/>
          <w:szCs w:val="24"/>
        </w:rPr>
      </w:pPr>
    </w:p>
    <w:p w:rsidR="00E3565C" w:rsidRDefault="00E3565C">
      <w:pPr>
        <w:pStyle w:val="Akapitzlist"/>
        <w:ind w:left="426"/>
        <w:jc w:val="both"/>
        <w:rPr>
          <w:rFonts w:ascii="Times New Roman" w:hAnsi="Times New Roman" w:cs="Times New Roman"/>
          <w:sz w:val="24"/>
          <w:szCs w:val="24"/>
        </w:rPr>
      </w:pPr>
    </w:p>
    <w:p w:rsidR="00932367" w:rsidRDefault="00932367">
      <w:pPr>
        <w:pStyle w:val="Akapitzlist"/>
        <w:ind w:left="426"/>
        <w:jc w:val="both"/>
        <w:rPr>
          <w:rFonts w:ascii="Times New Roman" w:hAnsi="Times New Roman" w:cs="Times New Roman"/>
          <w:sz w:val="24"/>
          <w:szCs w:val="24"/>
        </w:rPr>
      </w:pPr>
    </w:p>
    <w:p w:rsidR="00932367" w:rsidRDefault="00932367">
      <w:pPr>
        <w:pStyle w:val="Akapitzlist"/>
        <w:ind w:left="426"/>
        <w:jc w:val="both"/>
        <w:rPr>
          <w:rFonts w:ascii="Times New Roman" w:hAnsi="Times New Roman" w:cs="Times New Roman"/>
          <w:sz w:val="24"/>
          <w:szCs w:val="24"/>
        </w:rPr>
      </w:pPr>
    </w:p>
    <w:p w:rsidR="00E3565C" w:rsidRDefault="00E3565C">
      <w:pPr>
        <w:pStyle w:val="Akapitzlist"/>
        <w:ind w:left="426"/>
        <w:jc w:val="both"/>
        <w:rPr>
          <w:rFonts w:ascii="Times New Roman" w:hAnsi="Times New Roman" w:cs="Times New Roman"/>
          <w:sz w:val="24"/>
          <w:szCs w:val="24"/>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OGŁOSZENIE WYNIKÓW POSTĘPOWANIA PRZETARGOWEGO</w:t>
      </w:r>
    </w:p>
    <w:p w:rsidR="006551A1" w:rsidRDefault="00932367">
      <w:pPr>
        <w:pStyle w:val="Akapitzlist"/>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przyzna zamówienie temu Wykonawcy, którego oferta odpowiada wszystkim wymaganiom określonym w niniejszym zapytaniu i została oceniona jako najkorzystniejsza w oparciu o podane kryteria wyboru oferty.</w:t>
      </w:r>
    </w:p>
    <w:p w:rsidR="006551A1" w:rsidRDefault="00932367">
      <w:pPr>
        <w:pStyle w:val="Akapitzlist"/>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Niezwłocznie po wyborze najkorzystniejszej oferty Zamawiający prześle do wszystkich Wykonawców biorących udział w postępowaniu – drogą elektroniczną- zawiadomienie o wyborze oferty najkorzystniejszej podając nazwę (firmę) albo imię i nazwisko, siedzibę albo miejsce zamieszkania i adres wykonawcy, którego ofertę wybrano.</w:t>
      </w:r>
    </w:p>
    <w:p w:rsidR="006551A1" w:rsidRDefault="006551A1">
      <w:pPr>
        <w:pStyle w:val="Akapitzlist"/>
        <w:ind w:left="1146"/>
        <w:jc w:val="both"/>
        <w:rPr>
          <w:rFonts w:ascii="Times New Roman" w:hAnsi="Times New Roman" w:cs="Times New Roman"/>
          <w:sz w:val="24"/>
          <w:szCs w:val="24"/>
          <w:highlight w:val="yellow"/>
        </w:rPr>
      </w:pPr>
    </w:p>
    <w:p w:rsidR="006551A1" w:rsidRDefault="006551A1">
      <w:pPr>
        <w:pStyle w:val="Akapitzlist"/>
        <w:ind w:left="426"/>
        <w:jc w:val="both"/>
        <w:rPr>
          <w:rFonts w:ascii="Times New Roman" w:hAnsi="Times New Roman" w:cs="Times New Roman"/>
          <w:sz w:val="24"/>
          <w:szCs w:val="24"/>
          <w:highlight w:val="yellow"/>
        </w:rPr>
      </w:pPr>
    </w:p>
    <w:p w:rsidR="006551A1" w:rsidRDefault="0093236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INFORMACJE DODATKOWE</w:t>
      </w:r>
    </w:p>
    <w:p w:rsidR="006551A1" w:rsidRPr="00E3565C" w:rsidRDefault="0093236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Zamawiający zastrzega sobie prawo odstąpienia od zapytania na każdym jego etapie </w:t>
      </w:r>
      <w:r w:rsidRPr="00E3565C">
        <w:rPr>
          <w:rFonts w:ascii="Times New Roman" w:hAnsi="Times New Roman" w:cs="Times New Roman"/>
          <w:sz w:val="24"/>
          <w:szCs w:val="24"/>
        </w:rPr>
        <w:t>prowadzenia bez podania przyczyny.</w:t>
      </w:r>
    </w:p>
    <w:p w:rsidR="006551A1" w:rsidRPr="00E3565C" w:rsidRDefault="00932367">
      <w:pPr>
        <w:pStyle w:val="Akapitzlist"/>
        <w:numPr>
          <w:ilvl w:val="0"/>
          <w:numId w:val="11"/>
        </w:numPr>
        <w:ind w:left="426" w:hanging="426"/>
        <w:jc w:val="both"/>
        <w:rPr>
          <w:rFonts w:ascii="Times New Roman" w:hAnsi="Times New Roman" w:cs="Times New Roman"/>
          <w:sz w:val="24"/>
          <w:szCs w:val="24"/>
        </w:rPr>
      </w:pPr>
      <w:r w:rsidRPr="00E3565C">
        <w:rPr>
          <w:rFonts w:ascii="Times New Roman" w:hAnsi="Times New Roman" w:cs="Times New Roman"/>
          <w:sz w:val="24"/>
          <w:szCs w:val="24"/>
        </w:rPr>
        <w:t>Wykonawca może wprowadzić zmiany w złożonej ofercie lub ją wycofać, pod warunkiem, że uczyni to przed upływem terminu składania ofert. Zarówno zmiana, jak i wycofanie oferty wymagają zachowania formy pisemnej.</w:t>
      </w:r>
    </w:p>
    <w:p w:rsidR="006551A1" w:rsidRPr="00E3565C" w:rsidRDefault="00932367">
      <w:pPr>
        <w:pStyle w:val="Akapitzlist"/>
        <w:numPr>
          <w:ilvl w:val="0"/>
          <w:numId w:val="11"/>
        </w:numPr>
        <w:ind w:left="426" w:hanging="426"/>
        <w:jc w:val="both"/>
        <w:rPr>
          <w:rFonts w:ascii="Times New Roman" w:hAnsi="Times New Roman" w:cs="Times New Roman"/>
          <w:sz w:val="24"/>
          <w:szCs w:val="24"/>
        </w:rPr>
      </w:pPr>
      <w:r w:rsidRPr="00E3565C">
        <w:rPr>
          <w:rFonts w:ascii="Times New Roman" w:hAnsi="Times New Roman" w:cs="Times New Roman"/>
          <w:sz w:val="24"/>
          <w:szCs w:val="24"/>
        </w:rPr>
        <w:t>Zamawiający zastrzega sobie prawo podjęcia dodatkowych negocjacji ze wszystkimi Wykonawcami.</w:t>
      </w:r>
    </w:p>
    <w:p w:rsidR="006551A1" w:rsidRDefault="00932367">
      <w:pPr>
        <w:pStyle w:val="Akapitzlist"/>
        <w:numPr>
          <w:ilvl w:val="0"/>
          <w:numId w:val="11"/>
        </w:numPr>
        <w:ind w:left="426" w:hanging="426"/>
        <w:jc w:val="both"/>
        <w:rPr>
          <w:rFonts w:ascii="Times New Roman" w:hAnsi="Times New Roman" w:cs="Times New Roman"/>
          <w:sz w:val="24"/>
          <w:szCs w:val="24"/>
        </w:rPr>
      </w:pPr>
      <w:r w:rsidRPr="00E3565C">
        <w:rPr>
          <w:rFonts w:ascii="Times New Roman" w:hAnsi="Times New Roman" w:cs="Times New Roman"/>
          <w:sz w:val="24"/>
          <w:szCs w:val="24"/>
        </w:rPr>
        <w:t>Do przeprowadzanego postępowania nie przysługują wykonawcy środki ochrony prawnej wynikające z ustawy</w:t>
      </w:r>
      <w:r>
        <w:rPr>
          <w:rFonts w:ascii="Times New Roman" w:hAnsi="Times New Roman" w:cs="Times New Roman"/>
          <w:sz w:val="24"/>
          <w:szCs w:val="24"/>
        </w:rPr>
        <w:t xml:space="preserve"> Prawo zamówień publicznych. </w:t>
      </w:r>
    </w:p>
    <w:p w:rsidR="006551A1" w:rsidRDefault="0093236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niniejsze postępowanie prowadzone jest na zasadach opartych na wewnętrznych uregulowaniach organizacyjnych Zamawiającego, przy jednoczesnym braku zastosowań regulacji wynikających z ustawy Prawo Zamówień publicznych, a zapytanie nie stanowi zobowiązania Gminy Kiszkowo do zawarcia umowy</w:t>
      </w:r>
    </w:p>
    <w:p w:rsidR="006551A1" w:rsidRDefault="0093236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zastrzega sobie możliwość nie dokonania wyboru żadnej oferty.</w:t>
      </w:r>
    </w:p>
    <w:p w:rsidR="00E3565C" w:rsidRDefault="00932367" w:rsidP="00E3565C">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Oferta ulega odrzuceniu, jeżeli:</w:t>
      </w:r>
    </w:p>
    <w:p w:rsidR="00E3565C" w:rsidRDefault="00932367" w:rsidP="00E3565C">
      <w:pPr>
        <w:pStyle w:val="Akapitzlist"/>
        <w:numPr>
          <w:ilvl w:val="0"/>
          <w:numId w:val="13"/>
        </w:numPr>
        <w:ind w:left="426" w:hanging="426"/>
        <w:jc w:val="both"/>
        <w:rPr>
          <w:rFonts w:ascii="Times New Roman" w:hAnsi="Times New Roman" w:cs="Times New Roman"/>
          <w:sz w:val="24"/>
          <w:szCs w:val="24"/>
        </w:rPr>
      </w:pPr>
      <w:r w:rsidRPr="00E3565C">
        <w:rPr>
          <w:rFonts w:ascii="Times New Roman" w:hAnsi="Times New Roman" w:cs="Times New Roman"/>
          <w:sz w:val="24"/>
          <w:szCs w:val="24"/>
        </w:rPr>
        <w:t>jej treść nie odpowiada treści zapytania ofertowego;</w:t>
      </w:r>
    </w:p>
    <w:p w:rsidR="00E3565C" w:rsidRDefault="00932367" w:rsidP="00E3565C">
      <w:pPr>
        <w:pStyle w:val="Akapitzlist"/>
        <w:numPr>
          <w:ilvl w:val="0"/>
          <w:numId w:val="13"/>
        </w:numPr>
        <w:ind w:left="426" w:hanging="426"/>
        <w:jc w:val="both"/>
        <w:rPr>
          <w:rFonts w:ascii="Times New Roman" w:hAnsi="Times New Roman" w:cs="Times New Roman"/>
          <w:sz w:val="24"/>
          <w:szCs w:val="24"/>
        </w:rPr>
      </w:pPr>
      <w:r w:rsidRPr="00E3565C">
        <w:rPr>
          <w:rFonts w:ascii="Times New Roman" w:hAnsi="Times New Roman" w:cs="Times New Roman"/>
          <w:sz w:val="24"/>
          <w:szCs w:val="24"/>
        </w:rPr>
        <w:t>zawiera błędy w obliczeniu ceny i/lub kosztu;</w:t>
      </w:r>
    </w:p>
    <w:p w:rsidR="006551A1" w:rsidRPr="00E3565C" w:rsidRDefault="00932367" w:rsidP="00E3565C">
      <w:pPr>
        <w:pStyle w:val="Akapitzlist"/>
        <w:numPr>
          <w:ilvl w:val="0"/>
          <w:numId w:val="13"/>
        </w:numPr>
        <w:ind w:left="426" w:hanging="426"/>
        <w:jc w:val="both"/>
        <w:rPr>
          <w:rFonts w:ascii="Times New Roman" w:hAnsi="Times New Roman" w:cs="Times New Roman"/>
          <w:sz w:val="24"/>
          <w:szCs w:val="24"/>
        </w:rPr>
      </w:pPr>
      <w:r w:rsidRPr="00E3565C">
        <w:rPr>
          <w:rFonts w:ascii="Times New Roman" w:hAnsi="Times New Roman" w:cs="Times New Roman"/>
          <w:sz w:val="24"/>
          <w:szCs w:val="24"/>
        </w:rPr>
        <w:t>została złożona po terminie określonym w zapytaniu ofertowym.</w:t>
      </w:r>
    </w:p>
    <w:p w:rsidR="006551A1" w:rsidRDefault="0093236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zastrzega sobie prawo sprawdzania w toku oceny ofert wiarygodności przedstawionych przez Wykonawców dokumentów, wykazów, danych i informacji.</w:t>
      </w:r>
    </w:p>
    <w:p w:rsidR="006551A1" w:rsidRDefault="00932367">
      <w:pPr>
        <w:pStyle w:val="Akapitzlist"/>
        <w:numPr>
          <w:ilvl w:val="0"/>
          <w:numId w:val="11"/>
        </w:numPr>
        <w:ind w:left="426" w:hanging="426"/>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Zamawiający dopuszcza możliwość elektronicznego fakturowania. </w:t>
      </w:r>
    </w:p>
    <w:p w:rsidR="006551A1" w:rsidRDefault="0093236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Jeżeli Wykonawca, którego oferta została wybrana, uchyla się od zawarcia umowy w sprawie, Zamawiający może wybrać ofertę najkorzystniejszą spośród pozostałych ofert bez przeprowadzania ich ponownego badania i oceny.</w:t>
      </w:r>
    </w:p>
    <w:p w:rsidR="006551A1" w:rsidRDefault="00932367">
      <w:pPr>
        <w:pStyle w:val="Akapitzlist"/>
        <w:ind w:left="1146"/>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p>
    <w:p w:rsidR="006551A1" w:rsidRDefault="006551A1">
      <w:pPr>
        <w:spacing w:after="0"/>
        <w:jc w:val="both"/>
        <w:rPr>
          <w:rFonts w:ascii="Times New Roman" w:hAnsi="Times New Roman" w:cs="Times New Roman"/>
          <w:sz w:val="23"/>
          <w:szCs w:val="23"/>
        </w:rPr>
      </w:pPr>
    </w:p>
    <w:p w:rsidR="006551A1" w:rsidRDefault="006551A1">
      <w:pPr>
        <w:spacing w:after="0"/>
        <w:jc w:val="both"/>
        <w:rPr>
          <w:rFonts w:ascii="Times New Roman" w:hAnsi="Times New Roman" w:cs="Times New Roman"/>
          <w:sz w:val="23"/>
          <w:szCs w:val="23"/>
        </w:rPr>
      </w:pPr>
    </w:p>
    <w:p w:rsidR="006551A1" w:rsidRDefault="006551A1">
      <w:pPr>
        <w:spacing w:after="0"/>
        <w:jc w:val="both"/>
        <w:rPr>
          <w:rFonts w:ascii="Times New Roman" w:hAnsi="Times New Roman" w:cs="Times New Roman"/>
          <w:sz w:val="23"/>
          <w:szCs w:val="23"/>
        </w:rPr>
      </w:pPr>
    </w:p>
    <w:p w:rsidR="006551A1" w:rsidRDefault="006551A1">
      <w:pPr>
        <w:spacing w:after="0"/>
        <w:jc w:val="both"/>
        <w:rPr>
          <w:rFonts w:ascii="Times New Roman" w:hAnsi="Times New Roman" w:cs="Times New Roman"/>
          <w:sz w:val="23"/>
          <w:szCs w:val="23"/>
        </w:rPr>
      </w:pPr>
    </w:p>
    <w:p w:rsidR="006551A1" w:rsidRDefault="00932367">
      <w:pPr>
        <w:spacing w:after="0"/>
        <w:jc w:val="both"/>
        <w:rPr>
          <w:rFonts w:ascii="Times New Roman" w:hAnsi="Times New Roman" w:cs="Times New Roman"/>
          <w:sz w:val="23"/>
          <w:szCs w:val="23"/>
        </w:rPr>
      </w:pPr>
      <w:r>
        <w:rPr>
          <w:rFonts w:ascii="Times New Roman" w:hAnsi="Times New Roman" w:cs="Times New Roman"/>
          <w:sz w:val="23"/>
          <w:szCs w:val="23"/>
        </w:rPr>
        <w:t xml:space="preserve">Załączniki: </w:t>
      </w:r>
    </w:p>
    <w:p w:rsidR="006551A1" w:rsidRDefault="00932367">
      <w:pPr>
        <w:pStyle w:val="Akapitzlist"/>
        <w:numPr>
          <w:ilvl w:val="0"/>
          <w:numId w:val="3"/>
        </w:numPr>
        <w:spacing w:after="0"/>
        <w:jc w:val="both"/>
        <w:rPr>
          <w:rFonts w:ascii="Times New Roman" w:hAnsi="Times New Roman" w:cs="Times New Roman"/>
          <w:sz w:val="23"/>
          <w:szCs w:val="23"/>
        </w:rPr>
      </w:pPr>
      <w:r>
        <w:rPr>
          <w:rFonts w:ascii="Times New Roman" w:hAnsi="Times New Roman" w:cs="Times New Roman"/>
          <w:sz w:val="23"/>
          <w:szCs w:val="23"/>
        </w:rPr>
        <w:t>Przedmiar</w:t>
      </w:r>
    </w:p>
    <w:p w:rsidR="006551A1" w:rsidRDefault="00932367">
      <w:pPr>
        <w:pStyle w:val="Akapitzlist"/>
        <w:numPr>
          <w:ilvl w:val="0"/>
          <w:numId w:val="3"/>
        </w:numPr>
        <w:spacing w:after="0"/>
        <w:jc w:val="both"/>
        <w:rPr>
          <w:rFonts w:ascii="Times New Roman" w:hAnsi="Times New Roman" w:cs="Times New Roman"/>
          <w:sz w:val="23"/>
          <w:szCs w:val="23"/>
        </w:rPr>
      </w:pPr>
      <w:r>
        <w:rPr>
          <w:rFonts w:ascii="Times New Roman" w:hAnsi="Times New Roman" w:cs="Times New Roman"/>
          <w:sz w:val="23"/>
          <w:szCs w:val="23"/>
        </w:rPr>
        <w:t>Formularz ofertowy</w:t>
      </w:r>
    </w:p>
    <w:p w:rsidR="006551A1" w:rsidRDefault="00932367">
      <w:pPr>
        <w:pStyle w:val="Akapitzlist"/>
        <w:numPr>
          <w:ilvl w:val="0"/>
          <w:numId w:val="3"/>
        </w:numPr>
        <w:spacing w:after="0"/>
        <w:jc w:val="both"/>
        <w:rPr>
          <w:rFonts w:ascii="Times New Roman" w:hAnsi="Times New Roman" w:cs="Times New Roman"/>
          <w:sz w:val="23"/>
          <w:szCs w:val="23"/>
        </w:rPr>
      </w:pPr>
      <w:r>
        <w:rPr>
          <w:rFonts w:ascii="Times New Roman" w:hAnsi="Times New Roman" w:cs="Times New Roman"/>
          <w:sz w:val="23"/>
          <w:szCs w:val="23"/>
        </w:rPr>
        <w:t>Projekt umowy</w:t>
      </w:r>
    </w:p>
    <w:p w:rsidR="006551A1" w:rsidRDefault="00932367">
      <w:pPr>
        <w:pStyle w:val="Akapitzlist"/>
        <w:numPr>
          <w:ilvl w:val="0"/>
          <w:numId w:val="3"/>
        </w:numPr>
        <w:spacing w:after="0"/>
        <w:jc w:val="both"/>
        <w:rPr>
          <w:rFonts w:ascii="Times New Roman" w:hAnsi="Times New Roman" w:cs="Times New Roman"/>
          <w:sz w:val="23"/>
          <w:szCs w:val="23"/>
        </w:rPr>
      </w:pPr>
      <w:bookmarkStart w:id="9" w:name="_Hlk41249652"/>
      <w:r>
        <w:rPr>
          <w:rFonts w:ascii="Times New Roman" w:hAnsi="Times New Roman" w:cs="Times New Roman"/>
          <w:sz w:val="23"/>
          <w:szCs w:val="23"/>
        </w:rPr>
        <w:t>Wykaz osób</w:t>
      </w:r>
      <w:bookmarkEnd w:id="9"/>
    </w:p>
    <w:sectPr w:rsidR="006551A1">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56318"/>
    <w:multiLevelType w:val="multilevel"/>
    <w:tmpl w:val="AD04FC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6702B0F"/>
    <w:multiLevelType w:val="multilevel"/>
    <w:tmpl w:val="51FEE904"/>
    <w:lvl w:ilvl="0">
      <w:start w:val="1"/>
      <w:numFmt w:val="decimal"/>
      <w:lvlText w:val="%1)"/>
      <w:lvlJc w:val="left"/>
      <w:pPr>
        <w:ind w:left="72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A7C446B"/>
    <w:multiLevelType w:val="multilevel"/>
    <w:tmpl w:val="18EA3AE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21765D6A"/>
    <w:multiLevelType w:val="multilevel"/>
    <w:tmpl w:val="E3EECCC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32E65DC3"/>
    <w:multiLevelType w:val="multilevel"/>
    <w:tmpl w:val="9806A09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33E92313"/>
    <w:multiLevelType w:val="multilevel"/>
    <w:tmpl w:val="A8B23344"/>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34DC2B8A"/>
    <w:multiLevelType w:val="hybridMultilevel"/>
    <w:tmpl w:val="33C0C88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3FB00037"/>
    <w:multiLevelType w:val="multilevel"/>
    <w:tmpl w:val="FDC8B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904EA8"/>
    <w:multiLevelType w:val="multilevel"/>
    <w:tmpl w:val="9E4AF59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5D3342E0"/>
    <w:multiLevelType w:val="multilevel"/>
    <w:tmpl w:val="B8D6A0B0"/>
    <w:lvl w:ilvl="0">
      <w:start w:val="6"/>
      <w:numFmt w:val="decimal"/>
      <w:lvlText w:val="%1"/>
      <w:lvlJc w:val="left"/>
      <w:pPr>
        <w:ind w:left="360" w:hanging="360"/>
      </w:pPr>
    </w:lvl>
    <w:lvl w:ilvl="1">
      <w:start w:val="1"/>
      <w:numFmt w:val="lowerLetter"/>
      <w:lvlText w:val="%2)"/>
      <w:lvlJc w:val="left"/>
      <w:pPr>
        <w:ind w:left="720" w:hanging="360"/>
      </w:pPr>
      <w:rPr>
        <w:rFonts w:eastAsia="Calibri" w:cs="Times New Roman"/>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6B561A8A"/>
    <w:multiLevelType w:val="multilevel"/>
    <w:tmpl w:val="C966E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71A7123"/>
    <w:multiLevelType w:val="multilevel"/>
    <w:tmpl w:val="516E646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 w15:restartNumberingAfterBreak="0">
    <w:nsid w:val="7CDB1E09"/>
    <w:multiLevelType w:val="multilevel"/>
    <w:tmpl w:val="00041516"/>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num w:numId="1">
    <w:abstractNumId w:val="7"/>
  </w:num>
  <w:num w:numId="2">
    <w:abstractNumId w:val="1"/>
  </w:num>
  <w:num w:numId="3">
    <w:abstractNumId w:val="10"/>
  </w:num>
  <w:num w:numId="4">
    <w:abstractNumId w:val="9"/>
  </w:num>
  <w:num w:numId="5">
    <w:abstractNumId w:val="12"/>
  </w:num>
  <w:num w:numId="6">
    <w:abstractNumId w:val="5"/>
  </w:num>
  <w:num w:numId="7">
    <w:abstractNumId w:val="3"/>
  </w:num>
  <w:num w:numId="8">
    <w:abstractNumId w:val="2"/>
  </w:num>
  <w:num w:numId="9">
    <w:abstractNumId w:val="11"/>
  </w:num>
  <w:num w:numId="10">
    <w:abstractNumId w:val="4"/>
  </w:num>
  <w:num w:numId="11">
    <w:abstractNumId w:val="8"/>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1A1"/>
    <w:rsid w:val="006551A1"/>
    <w:rsid w:val="00932367"/>
    <w:rsid w:val="00E3565C"/>
    <w:rsid w:val="00F41FC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D0FAB9-837E-4883-A2FE-4A97EBDF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E2440"/>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0E2440"/>
    <w:rPr>
      <w:color w:val="0563C1"/>
      <w:u w:val="single"/>
    </w:rPr>
  </w:style>
  <w:style w:type="character" w:customStyle="1" w:styleId="AkapitzlistZnak">
    <w:name w:val="Akapit z listą Znak"/>
    <w:link w:val="Akapitzlist"/>
    <w:uiPriority w:val="34"/>
    <w:qFormat/>
    <w:rsid w:val="000E2440"/>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link w:val="AkapitzlistZnak"/>
    <w:uiPriority w:val="34"/>
    <w:qFormat/>
    <w:rsid w:val="000E2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g@kiszkowo.pl" TargetMode="External"/><Relationship Id="rId5" Type="http://schemas.openxmlformats.org/officeDocument/2006/relationships/hyperlink" Target="http://www.kiszkow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2084</Words>
  <Characters>12504</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dc:description/>
  <cp:lastModifiedBy>Jolanta Sawicka</cp:lastModifiedBy>
  <cp:revision>4</cp:revision>
  <dcterms:created xsi:type="dcterms:W3CDTF">2020-05-26T11:47:00Z</dcterms:created>
  <dcterms:modified xsi:type="dcterms:W3CDTF">2020-05-26T12:01:00Z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