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24" w:rsidRDefault="001C5052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4</w:t>
      </w:r>
    </w:p>
    <w:p w:rsidR="004A0424" w:rsidRDefault="001C5052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DOTYCZĄCE GRUPY KAPITAŁOWEJ</w:t>
      </w:r>
    </w:p>
    <w:p w:rsidR="004A0424" w:rsidRDefault="001C5052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>Nr postępowania ZP.271.3</w:t>
      </w:r>
      <w:r>
        <w:rPr>
          <w:rFonts w:ascii="Times New Roman" w:hAnsi="Times New Roman" w:cs="Times New Roman"/>
        </w:rPr>
        <w:t>.2020</w:t>
      </w:r>
    </w:p>
    <w:p w:rsidR="004A0424" w:rsidRDefault="004A0424">
      <w:pPr>
        <w:spacing w:after="100"/>
        <w:jc w:val="both"/>
        <w:rPr>
          <w:rFonts w:ascii="Times New Roman" w:hAnsi="Times New Roman" w:cs="Times New Roman"/>
        </w:rPr>
      </w:pPr>
    </w:p>
    <w:p w:rsidR="004A0424" w:rsidRDefault="001C5052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4A0424" w:rsidRDefault="004A0424">
      <w:pPr>
        <w:spacing w:after="100"/>
        <w:rPr>
          <w:rFonts w:ascii="Times New Roman" w:hAnsi="Times New Roman" w:cs="Times New Roman"/>
        </w:rPr>
      </w:pPr>
    </w:p>
    <w:p w:rsidR="004A0424" w:rsidRDefault="001C5052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4A0424" w:rsidRDefault="004A0424">
      <w:pPr>
        <w:spacing w:after="100"/>
        <w:rPr>
          <w:rFonts w:ascii="Times New Roman" w:hAnsi="Times New Roman" w:cs="Times New Roman"/>
        </w:rPr>
      </w:pPr>
    </w:p>
    <w:p w:rsidR="004A0424" w:rsidRDefault="001C5052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4A0424" w:rsidRDefault="004A0424">
      <w:pPr>
        <w:spacing w:after="100"/>
        <w:jc w:val="both"/>
        <w:rPr>
          <w:rFonts w:ascii="Times New Roman" w:hAnsi="Times New Roman" w:cs="Times New Roman"/>
        </w:rPr>
      </w:pPr>
    </w:p>
    <w:p w:rsidR="004A0424" w:rsidRDefault="001C5052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OŚWIADCZENIE WYKONAWCY O PRZYNALEŻNOŚCI</w:t>
      </w:r>
      <w:r>
        <w:rPr>
          <w:rFonts w:ascii="Times New Roman" w:hAnsi="Times New Roman" w:cs="Times New Roman"/>
          <w:b/>
          <w:bCs/>
        </w:rPr>
        <w:t xml:space="preserve"> ALBO BRAKU PRZYNALEŻNOŚCI DO GRUPY KAPITAŁOWEJ</w:t>
      </w:r>
    </w:p>
    <w:p w:rsidR="004A0424" w:rsidRDefault="001C5052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4A0424" w:rsidRDefault="004A0424">
      <w:pPr>
        <w:spacing w:after="100"/>
        <w:rPr>
          <w:rFonts w:ascii="Times New Roman" w:hAnsi="Times New Roman" w:cs="Times New Roman"/>
        </w:rPr>
      </w:pPr>
    </w:p>
    <w:p w:rsidR="004A0424" w:rsidRDefault="001C5052">
      <w:pPr>
        <w:pStyle w:val="NormalnyWeb"/>
        <w:jc w:val="both"/>
      </w:pPr>
      <w:r>
        <w:t>na potr</w:t>
      </w:r>
      <w:r>
        <w:t xml:space="preserve">zeby postępowania o udzielenie zamówienia publicznego w trybie przetargu nieograniczonego pn. </w:t>
      </w:r>
      <w:r>
        <w:rPr>
          <w:b/>
          <w:u w:val="single"/>
          <w:lang w:eastAsia="zh-CN"/>
        </w:rPr>
        <w:t>Budowa sieci kanalizacji sanitarnej z przyłączami w miejscowości Berkowo i Sroczyn, gmina Kiszkowo, powiat gnieźnieński, woj. wielkopolskie</w:t>
      </w:r>
      <w:r>
        <w:t xml:space="preserve"> oświadczam, że:</w:t>
      </w:r>
    </w:p>
    <w:p w:rsidR="004A0424" w:rsidRDefault="004A0424">
      <w:pPr>
        <w:spacing w:after="100"/>
        <w:jc w:val="center"/>
        <w:rPr>
          <w:rFonts w:ascii="Times New Roman" w:hAnsi="Times New Roman" w:cs="Times New Roman"/>
        </w:rPr>
      </w:pPr>
    </w:p>
    <w:p w:rsidR="004A0424" w:rsidRDefault="001C5052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nie</w:t>
      </w:r>
      <w:r>
        <w:rPr>
          <w:rFonts w:ascii="Times New Roman" w:hAnsi="Times New Roman" w:cs="Times New Roman"/>
        </w:rPr>
        <w:t xml:space="preserve"> należymy do tej samej grupy kapitałowej, w rozumieniu ustawy z dnia 16 lutego 2007 r. </w:t>
      </w:r>
      <w:r>
        <w:rPr>
          <w:rFonts w:ascii="Times New Roman" w:hAnsi="Times New Roman" w:cs="Times New Roman"/>
        </w:rPr>
        <w:br/>
        <w:t xml:space="preserve">o ochronie konkurencji i konsumentów (tekst jednolity Dz. U. Z 2015 r. poz. 184) razem z innymi Wykonawcami, którzy złożyli oferty w niniejszym postępowaniu </w:t>
      </w:r>
    </w:p>
    <w:p w:rsidR="004A0424" w:rsidRDefault="004A0424">
      <w:pPr>
        <w:spacing w:after="100"/>
        <w:jc w:val="both"/>
        <w:rPr>
          <w:rFonts w:ascii="Times New Roman" w:hAnsi="Times New Roman" w:cs="Times New Roman"/>
        </w:rPr>
      </w:pPr>
    </w:p>
    <w:p w:rsidR="004A0424" w:rsidRDefault="001C5052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  <w:spacing w:val="-4"/>
        </w:rPr>
        <w:t>należym</w:t>
      </w:r>
      <w:r>
        <w:rPr>
          <w:rFonts w:ascii="Times New Roman" w:hAnsi="Times New Roman" w:cs="Times New Roman"/>
          <w:color w:val="000000" w:themeColor="text1"/>
          <w:spacing w:val="-4"/>
        </w:rPr>
        <w:t>y do tej samej grupy kapitałowej z Wykonawcami, którzy złożyli ofertę w niniejszym postępowaniu (wymienić wykonawców):</w:t>
      </w:r>
    </w:p>
    <w:p w:rsidR="004A0424" w:rsidRDefault="001C5052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4A0424" w:rsidRDefault="004A0424">
      <w:pPr>
        <w:spacing w:after="100"/>
        <w:jc w:val="both"/>
        <w:rPr>
          <w:rFonts w:ascii="Times New Roman" w:hAnsi="Times New Roman" w:cs="Times New Roman"/>
        </w:rPr>
      </w:pPr>
    </w:p>
    <w:p w:rsidR="004A0424" w:rsidRDefault="001C5052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>
        <w:rPr>
          <w:rFonts w:ascii="Times New Roman" w:hAnsi="Times New Roman" w:cs="Times New Roman"/>
        </w:rPr>
        <w:br/>
        <w:t>o ochro</w:t>
      </w:r>
      <w:r>
        <w:rPr>
          <w:rFonts w:ascii="Times New Roman" w:hAnsi="Times New Roman" w:cs="Times New Roman"/>
        </w:rPr>
        <w:t>nie konkurencji i konsumentów (tekst jednolity Dz. U. Z 2015 r. poz. 184)*</w:t>
      </w:r>
    </w:p>
    <w:p w:rsidR="004A0424" w:rsidRDefault="004A0424">
      <w:pPr>
        <w:spacing w:after="100"/>
        <w:jc w:val="both"/>
        <w:rPr>
          <w:rFonts w:ascii="Times New Roman" w:hAnsi="Times New Roman" w:cs="Times New Roman"/>
        </w:rPr>
      </w:pPr>
    </w:p>
    <w:p w:rsidR="004A0424" w:rsidRDefault="001C5052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wszystkie podane informacje w powyższych oświadczeniach są aktualne i zgodne z prawdą oraz zostały przedstawione z pełną świadomością konsekwencji wprowadzenia Zama</w:t>
      </w:r>
      <w:r>
        <w:rPr>
          <w:rFonts w:ascii="Times New Roman" w:hAnsi="Times New Roman" w:cs="Times New Roman"/>
        </w:rPr>
        <w:t xml:space="preserve">wiającego w błąd przy przedstawieniu informacji. </w:t>
      </w:r>
    </w:p>
    <w:p w:rsidR="004A0424" w:rsidRDefault="001C5052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niepotrzebna skreślić</w:t>
      </w:r>
    </w:p>
    <w:p w:rsidR="004A0424" w:rsidRDefault="004A0424">
      <w:pPr>
        <w:spacing w:after="100"/>
        <w:jc w:val="both"/>
        <w:rPr>
          <w:rFonts w:ascii="Times New Roman" w:hAnsi="Times New Roman" w:cs="Times New Roman"/>
        </w:rPr>
      </w:pPr>
    </w:p>
    <w:p w:rsidR="004A0424" w:rsidRDefault="001C5052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4A0424" w:rsidRDefault="001C5052">
      <w:pPr>
        <w:spacing w:after="100"/>
        <w:jc w:val="both"/>
        <w:rPr>
          <w:rFonts w:hint="eastAsia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sectPr w:rsidR="004A0424" w:rsidSect="004A042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A0424"/>
    <w:rsid w:val="001C5052"/>
    <w:rsid w:val="004A0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EA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4A04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A0424"/>
    <w:pPr>
      <w:spacing w:after="140" w:line="276" w:lineRule="auto"/>
    </w:pPr>
  </w:style>
  <w:style w:type="paragraph" w:styleId="Lista">
    <w:name w:val="List"/>
    <w:basedOn w:val="Tekstpodstawowy"/>
    <w:rsid w:val="004A0424"/>
    <w:rPr>
      <w:rFonts w:cs="Arial"/>
    </w:rPr>
  </w:style>
  <w:style w:type="paragraph" w:customStyle="1" w:styleId="Caption">
    <w:name w:val="Caption"/>
    <w:basedOn w:val="Normalny"/>
    <w:qFormat/>
    <w:rsid w:val="004A042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4A0424"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dc:description/>
  <cp:lastModifiedBy>Damian</cp:lastModifiedBy>
  <cp:revision>18</cp:revision>
  <dcterms:created xsi:type="dcterms:W3CDTF">2018-10-04T08:36:00Z</dcterms:created>
  <dcterms:modified xsi:type="dcterms:W3CDTF">2020-04-21T07:38:00Z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